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Объявление по закупу – 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C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«</w:t>
      </w:r>
      <w:r w:rsidR="00BA6BD6" w:rsidRPr="00BA6BD6">
        <w:rPr>
          <w:rFonts w:ascii="Times New Roman" w:hAnsi="Times New Roman" w:cs="Times New Roman"/>
          <w:b/>
          <w:sz w:val="28"/>
          <w:szCs w:val="28"/>
          <w:lang w:val="ru-RU"/>
        </w:rPr>
        <w:t>Тест полоски для определения глюкозы</w:t>
      </w:r>
      <w:r w:rsidRPr="00527FC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>способом запро</w:t>
      </w:r>
      <w:bookmarkStart w:id="0" w:name="z430"/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>са ценовых предложений</w:t>
      </w:r>
    </w:p>
    <w:p w:rsidR="000A69DD" w:rsidRPr="00527FCB" w:rsidRDefault="000A69DD" w:rsidP="000A69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и адрес заказчика или организатора закупа: </w:t>
      </w:r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ГКП на ПХВ "Многопрофильная городская больница № 3" </w:t>
      </w:r>
      <w:proofErr w:type="spellStart"/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акимата</w:t>
      </w:r>
      <w:proofErr w:type="spellEnd"/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города </w:t>
      </w:r>
      <w:proofErr w:type="spellStart"/>
      <w:r w:rsidRPr="0052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г. </w:t>
      </w:r>
      <w:proofErr w:type="spellStart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ул. А. </w:t>
      </w:r>
      <w:proofErr w:type="spellStart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Молдагуловой</w:t>
      </w:r>
      <w:proofErr w:type="spellEnd"/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28.</w:t>
      </w:r>
      <w:bookmarkStart w:id="1" w:name="z431"/>
      <w:bookmarkEnd w:id="0"/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товару, согласно перечню закупаемых расходных материалов </w:t>
      </w: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(Приложение № 1 к объявлению), </w:t>
      </w:r>
      <w:bookmarkStart w:id="2" w:name="z432"/>
      <w:bookmarkEnd w:id="1"/>
      <w:r w:rsidRPr="00527FC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неотъемлемой частью настоящего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объявления.</w:t>
      </w:r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Сроки и условия поставки, согласно перечню закупаемых расходных материалов </w:t>
      </w:r>
      <w:r w:rsidRPr="00527F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(Приложение № 1 к объявлению), </w:t>
      </w:r>
      <w:r w:rsidRPr="00527FC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является неотъемлемой частью настоящего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объявления.</w:t>
      </w:r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z433"/>
      <w:bookmarkEnd w:id="2"/>
      <w:proofErr w:type="gramStart"/>
      <w:r w:rsidRPr="00527FCB">
        <w:rPr>
          <w:rFonts w:ascii="Times New Roman" w:hAnsi="Times New Roman" w:cs="Times New Roman"/>
          <w:sz w:val="28"/>
          <w:szCs w:val="28"/>
          <w:lang w:val="ru-RU"/>
        </w:rPr>
        <w:t>Место представления (приема) документов и окончательный срок подачи ценовых предложений</w:t>
      </w:r>
      <w:r w:rsidRPr="00527FC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ул. А.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Молдагуловой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28, кабинет № 122 - Отдел государственных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закупок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с 12ч. 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0 мин. </w:t>
      </w:r>
      <w:r w:rsidR="00243139"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26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.02.2020г. до 13 ч. 00 мин. </w:t>
      </w:r>
      <w:r w:rsidR="00243139"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0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4.0</w:t>
      </w:r>
      <w:r w:rsidR="00243139"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3</w:t>
      </w:r>
      <w:r w:rsidRPr="00527F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.2020 г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(режим работы с 09ч.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0мин. до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ч.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0мин за исключением выходных дней и обеденного перерыва с 13 ч.00 мин. до 14 ч.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 мин.)</w:t>
      </w:r>
      <w:proofErr w:type="gramEnd"/>
    </w:p>
    <w:p w:rsidR="000A69DD" w:rsidRPr="00527FCB" w:rsidRDefault="000A69DD" w:rsidP="000A6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z434"/>
      <w:bookmarkEnd w:id="3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Дату, время и место вскрытия конвертов с ценовыми предложениями: </w:t>
      </w:r>
      <w:r w:rsidRPr="00527F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вскрытие конвертов состоится </w:t>
      </w:r>
      <w:r w:rsidR="00243139" w:rsidRPr="00527F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04</w:t>
      </w:r>
      <w:r w:rsidRPr="00527F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.0</w:t>
      </w:r>
      <w:r w:rsidR="00243139" w:rsidRPr="00527FC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3</w:t>
      </w:r>
      <w:r w:rsidRPr="00527FCB">
        <w:rPr>
          <w:rStyle w:val="a4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ru-RU"/>
        </w:rPr>
        <w:t>.</w:t>
      </w:r>
      <w:r w:rsidRPr="00527FCB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2020 г. в 15 ч. </w:t>
      </w:r>
      <w:r w:rsidR="00BA6BD6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0</w:t>
      </w:r>
      <w:r w:rsidRPr="00527FCB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0 мин.</w:t>
      </w:r>
      <w:r w:rsidRPr="00527F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52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по адресу</w:t>
      </w:r>
      <w:r w:rsidRPr="00527FC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Нур-Султан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ул. А.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Молдагуловой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</w:t>
      </w:r>
    </w:p>
    <w:p w:rsidR="000A69DD" w:rsidRPr="00527FCB" w:rsidRDefault="000A69DD" w:rsidP="000A6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435"/>
      <w:bookmarkEnd w:id="4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27FCB">
        <w:rPr>
          <w:rFonts w:ascii="Times New Roman" w:hAnsi="Times New Roman" w:cs="Times New Roman"/>
          <w:sz w:val="28"/>
          <w:szCs w:val="28"/>
          <w:lang w:val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0A69DD" w:rsidRPr="00527FCB" w:rsidRDefault="000A69DD" w:rsidP="000A69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436"/>
      <w:bookmarkEnd w:id="5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форме, утвержденной уполномоченным органом в области здравоохранения.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42"/>
      <w:bookmarkEnd w:id="6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</w:t>
      </w:r>
      <w:proofErr w:type="gramStart"/>
      <w:r w:rsidRPr="00527FCB">
        <w:rPr>
          <w:rFonts w:ascii="Times New Roman" w:hAnsi="Times New Roman" w:cs="Times New Roman"/>
          <w:sz w:val="28"/>
          <w:szCs w:val="28"/>
          <w:lang w:val="ru-RU"/>
        </w:rPr>
        <w:t>с даты завершения</w:t>
      </w:r>
      <w:proofErr w:type="gramEnd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приема ценовых предложений, в который включаются: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38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1) краткое описание и цена, закупаемых товаров, их торговое наименование, фармацевтических услуг;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439"/>
      <w:bookmarkEnd w:id="8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2) дата и время представления ценового предложения;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40"/>
      <w:bookmarkEnd w:id="9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договора;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441"/>
      <w:bookmarkEnd w:id="10"/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4) наименование потенциальных поставщиков, присутствовавших при процедуре вскрытия конвертов с ценовыми предложениями.</w:t>
      </w:r>
    </w:p>
    <w:bookmarkEnd w:id="11"/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Протокол размещается на </w:t>
      </w:r>
      <w:proofErr w:type="spellStart"/>
      <w:r w:rsidRPr="00527FCB">
        <w:rPr>
          <w:rFonts w:ascii="Times New Roman" w:hAnsi="Times New Roman" w:cs="Times New Roman"/>
          <w:sz w:val="28"/>
          <w:szCs w:val="28"/>
          <w:lang w:val="ru-RU"/>
        </w:rPr>
        <w:t>интернет-ресурсе</w:t>
      </w:r>
      <w:proofErr w:type="spellEnd"/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заказчика или организатора закупок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derma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eastAsia="ru-RU"/>
        </w:rPr>
        <w:t>kz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A69DD" w:rsidRPr="00527FCB" w:rsidRDefault="000A69DD" w:rsidP="000A69D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A69DD" w:rsidRPr="00527FCB" w:rsidRDefault="000A69DD" w:rsidP="000A69D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FCB">
        <w:rPr>
          <w:rFonts w:ascii="Times New Roman" w:hAnsi="Times New Roman" w:cs="Times New Roman"/>
          <w:sz w:val="28"/>
          <w:szCs w:val="28"/>
        </w:rPr>
        <w:t>     </w:t>
      </w:r>
      <w:r w:rsidRPr="00527FCB">
        <w:rPr>
          <w:rFonts w:ascii="Times New Roman" w:hAnsi="Times New Roman" w:cs="Times New Roman"/>
          <w:sz w:val="28"/>
          <w:szCs w:val="28"/>
          <w:lang w:val="ru-RU"/>
        </w:rPr>
        <w:t xml:space="preserve"> При отсутствии ценовых предложений, закуп способом запроса ценовых предложений признается несостоявшимся.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Уполномоченный представитель организатора закупок: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Турсунбай Б.Н.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бухгалтер по  государственным закупкам, тел: 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+7-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7172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-31-79-65;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эл.адрес</w:t>
      </w:r>
      <w:proofErr w:type="spellEnd"/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527F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hyperlink r:id="rId5" w:history="1"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batyr</w:t>
        </w:r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_607@</w:t>
        </w:r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mail</w:t>
        </w:r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527FC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Pr="00527F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И.о. директора                                         </w:t>
      </w:r>
      <w:proofErr w:type="spellStart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Данбаева</w:t>
      </w:r>
      <w:proofErr w:type="spellEnd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Ж.С.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527FCB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Исполнитель</w:t>
      </w:r>
      <w:r w:rsidRPr="00527FCB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: Турсунбай Б.Н.</w:t>
      </w:r>
    </w:p>
    <w:p w:rsidR="000A69DD" w:rsidRPr="00527FCB" w:rsidRDefault="000A69DD" w:rsidP="000A69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527FCB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Тел.: +7-7172-31-79-65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0A69DD" w:rsidRPr="00527FCB" w:rsidSect="000B7BB8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0A69DD" w:rsidRPr="00527FCB" w:rsidRDefault="000A69DD" w:rsidP="000A69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</w:pPr>
      <w:r w:rsidRPr="00527F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 </w:t>
      </w:r>
      <w:r w:rsidRPr="00527FCB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ru-RU"/>
        </w:rPr>
        <w:t>Приложение № 1 к объявлению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Перечень закупаемых товаров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11073" w:type="dxa"/>
        <w:tblInd w:w="93" w:type="dxa"/>
        <w:tblLayout w:type="fixed"/>
        <w:tblLook w:val="04A0"/>
      </w:tblPr>
      <w:tblGrid>
        <w:gridCol w:w="624"/>
        <w:gridCol w:w="4211"/>
        <w:gridCol w:w="1134"/>
        <w:gridCol w:w="851"/>
        <w:gridCol w:w="1134"/>
        <w:gridCol w:w="1417"/>
        <w:gridCol w:w="1702"/>
      </w:tblGrid>
      <w:tr w:rsidR="008E626E" w:rsidRPr="006F0ADE" w:rsidTr="002C4539">
        <w:trPr>
          <w:trHeight w:val="9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Өлшеу </w:t>
            </w:r>
            <w:proofErr w:type="spellStart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бірліг</w:t>
            </w:r>
            <w:proofErr w:type="gramStart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і</w:t>
            </w:r>
            <w:proofErr w:type="spellEnd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/ Е</w:t>
            </w:r>
            <w:proofErr w:type="gramEnd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д. </w:t>
            </w:r>
            <w:proofErr w:type="spellStart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изм</w:t>
            </w:r>
            <w:proofErr w:type="spellEnd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Саны / 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Ба</w:t>
            </w:r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ғасы / </w:t>
            </w:r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Цена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Сомасы</w:t>
            </w:r>
            <w:proofErr w:type="spellEnd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/ Сумма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Жеткізу</w:t>
            </w:r>
            <w:proofErr w:type="spellEnd"/>
            <w:r w:rsidRPr="006F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уақыты / Срок поставки</w:t>
            </w:r>
          </w:p>
        </w:tc>
      </w:tr>
      <w:tr w:rsidR="008E626E" w:rsidRPr="006F0ADE" w:rsidTr="002C4539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0A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6E" w:rsidRPr="006F0ADE" w:rsidRDefault="008E626E" w:rsidP="002C4539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 xml:space="preserve">Тестовые полоски </w:t>
            </w:r>
            <w:r w:rsidRPr="0047407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для количественного определения глюкозы в свежей капиллярной крови, обработанной гепарином лития или гепарином аммония, или ЭДТА, а также — если кровь наносится на полоску вне прибора — в артериальной крови и в крови новорожденных (в неонатологии).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47407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Количество необходимой крови – 1-2 мкл;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47407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 xml:space="preserve">Тест-полоски используются только 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 xml:space="preserve">на </w:t>
            </w:r>
            <w:r w:rsidRPr="0047407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глюкометр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>е</w:t>
            </w:r>
            <w:r w:rsidRPr="0047407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 xml:space="preserve"> Акку-Чек Актив.</w:t>
            </w: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  <w:t xml:space="preserve"> Упаковка № 50.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6E" w:rsidRPr="006F0ADE" w:rsidRDefault="008E626E" w:rsidP="002C45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6E" w:rsidRPr="006F0ADE" w:rsidRDefault="008E626E" w:rsidP="002C45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26E" w:rsidRPr="006F0ADE" w:rsidRDefault="008E626E" w:rsidP="002C45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6E" w:rsidRPr="006F0ADE" w:rsidRDefault="008E626E" w:rsidP="002C45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1 400 000,00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6E" w:rsidRPr="006F0ADE" w:rsidRDefault="008E626E" w:rsidP="002C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0A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 w:rsidRPr="006F0A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жылдың ағымында, Тапсырыс беруші өтінімінен кейін 15 күн ішінде /</w:t>
            </w:r>
          </w:p>
          <w:p w:rsidR="008E626E" w:rsidRPr="006F0ADE" w:rsidRDefault="008E626E" w:rsidP="008E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0A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0A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течение 15-ти дней по Заявке Заказчика, в течение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6F0A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года</w:t>
            </w:r>
          </w:p>
        </w:tc>
      </w:tr>
    </w:tbl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43139" w:rsidRPr="00527FCB" w:rsidRDefault="00243139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A69DD" w:rsidRPr="00527FCB" w:rsidRDefault="000A69DD" w:rsidP="000A69D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И.о. директора                                         </w:t>
      </w:r>
      <w:proofErr w:type="spellStart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Данбаева</w:t>
      </w:r>
      <w:proofErr w:type="spellEnd"/>
      <w:r w:rsidRPr="00527F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Ж.С.</w:t>
      </w:r>
    </w:p>
    <w:p w:rsidR="000A69DD" w:rsidRPr="00527FCB" w:rsidRDefault="000A69DD" w:rsidP="000A6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0A69DD" w:rsidRPr="00527FCB" w:rsidSect="00243139">
          <w:pgSz w:w="11906" w:h="16838"/>
          <w:pgMar w:top="820" w:right="426" w:bottom="851" w:left="426" w:header="709" w:footer="709" w:gutter="0"/>
          <w:cols w:space="708"/>
          <w:docGrid w:linePitch="360"/>
        </w:sectPr>
      </w:pP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Приложение 12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 xml:space="preserve">к </w:t>
      </w:r>
      <w:hyperlink w:anchor="sub0" w:history="1">
        <w:r w:rsidRPr="00527FCB">
          <w:rPr>
            <w:rStyle w:val="a6"/>
            <w:rFonts w:ascii="Times New Roman" w:hAnsi="Times New Roman" w:cs="Times New Roman"/>
            <w:lang w:val="ru-RU"/>
          </w:rPr>
          <w:t>приказу</w:t>
        </w:r>
      </w:hyperlink>
      <w:r w:rsidRPr="00527FCB">
        <w:rPr>
          <w:rFonts w:ascii="Times New Roman" w:hAnsi="Times New Roman" w:cs="Times New Roman"/>
          <w:lang w:val="ru-RU"/>
        </w:rPr>
        <w:t xml:space="preserve"> Министра здравоохранения и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социального развития Республики Казахстан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от 18 января 2017 года № 20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jc w:val="right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Форма</w:t>
      </w:r>
    </w:p>
    <w:p w:rsidR="000A69DD" w:rsidRPr="00527FCB" w:rsidRDefault="000A69DD" w:rsidP="000A69DD">
      <w:pPr>
        <w:spacing w:after="0"/>
        <w:jc w:val="center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b/>
          <w:bCs/>
        </w:rPr>
        <w:t> 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527FCB">
        <w:rPr>
          <w:rStyle w:val="s1"/>
          <w:lang w:val="ru-RU"/>
        </w:rPr>
        <w:t>Ценовое предложение потенциального поставщика (наименование потенциального поставщика) (заполняется отдельно на каждый лот)</w:t>
      </w:r>
    </w:p>
    <w:p w:rsidR="000A69DD" w:rsidRPr="00527FCB" w:rsidRDefault="000A69DD" w:rsidP="000A69D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527FCB">
        <w:rPr>
          <w:rStyle w:val="s1"/>
        </w:rPr>
        <w:t> </w:t>
      </w:r>
    </w:p>
    <w:p w:rsidR="000A69DD" w:rsidRPr="00527FCB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</w:rPr>
      </w:pPr>
      <w:proofErr w:type="spellStart"/>
      <w:r w:rsidRPr="00527FCB">
        <w:rPr>
          <w:rFonts w:ascii="Times New Roman" w:hAnsi="Times New Roman" w:cs="Times New Roman"/>
        </w:rPr>
        <w:t>Лот</w:t>
      </w:r>
      <w:proofErr w:type="spellEnd"/>
      <w:r w:rsidRPr="00527FCB">
        <w:rPr>
          <w:rFonts w:ascii="Times New Roman" w:hAnsi="Times New Roman" w:cs="Times New Roman"/>
        </w:rPr>
        <w:t xml:space="preserve"> № ____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</w:rPr>
      </w:pPr>
      <w:r w:rsidRPr="00527FCB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551"/>
        <w:gridCol w:w="9020"/>
      </w:tblGrid>
      <w:tr w:rsidR="000A69DD" w:rsidRPr="00527FCB" w:rsidTr="00BF7BAE">
        <w:trPr>
          <w:jc w:val="center"/>
        </w:trPr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Содержание</w:t>
            </w:r>
            <w:proofErr w:type="spellEnd"/>
          </w:p>
        </w:tc>
      </w:tr>
      <w:tr w:rsidR="000A69DD" w:rsidRPr="00BA6BD6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527FCB">
              <w:rPr>
                <w:rFonts w:ascii="Times New Roman" w:hAnsi="Times New Roman" w:cs="Times New Roman"/>
                <w:lang w:val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Страна</w:t>
            </w:r>
            <w:proofErr w:type="spellEnd"/>
            <w:r w:rsidRPr="00527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CB">
              <w:rPr>
                <w:rFonts w:ascii="Times New Roman" w:hAnsi="Times New Roman" w:cs="Times New Roman"/>
              </w:rPr>
              <w:t>происхождения</w:t>
            </w:r>
            <w:proofErr w:type="spellEnd"/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Завод-изготовитель</w:t>
            </w:r>
            <w:proofErr w:type="spellEnd"/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527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CB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</w:tr>
      <w:tr w:rsidR="000A69DD" w:rsidRPr="00BA6BD6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527FCB">
              <w:rPr>
                <w:rFonts w:ascii="Times New Roman" w:hAnsi="Times New Roman" w:cs="Times New Roman"/>
                <w:lang w:val="ru-RU"/>
              </w:rPr>
              <w:t xml:space="preserve">Цена ___ за единицу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___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условиях </w:t>
            </w:r>
            <w:r w:rsidRPr="00527FCB">
              <w:rPr>
                <w:rFonts w:ascii="Times New Roman" w:hAnsi="Times New Roman" w:cs="Times New Roman"/>
              </w:rPr>
              <w:t>DDP</w:t>
            </w:r>
            <w:r w:rsidRPr="00527FCB">
              <w:rPr>
                <w:rFonts w:ascii="Times New Roman" w:hAnsi="Times New Roman" w:cs="Times New Roman"/>
                <w:lang w:val="ru-RU"/>
              </w:rPr>
              <w:t xml:space="preserve"> ИНКОТЕРМС 2010 (пункт назначения)</w:t>
            </w:r>
          </w:p>
        </w:tc>
      </w:tr>
      <w:tr w:rsidR="000A69DD" w:rsidRPr="00527FCB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27FCB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</w:tr>
      <w:tr w:rsidR="000A69DD" w:rsidRPr="00BA6BD6" w:rsidTr="00BF7BAE">
        <w:trPr>
          <w:jc w:val="center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27F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DD" w:rsidRPr="00527FCB" w:rsidRDefault="000A69DD" w:rsidP="00BF7BAE">
            <w:pPr>
              <w:spacing w:after="0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527FCB">
              <w:rPr>
                <w:rFonts w:ascii="Times New Roman" w:hAnsi="Times New Roman" w:cs="Times New Roman"/>
                <w:lang w:val="ru-RU"/>
              </w:rPr>
              <w:t xml:space="preserve">Общая цена,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_______ </w:t>
            </w:r>
            <w:proofErr w:type="gramStart"/>
            <w:r w:rsidRPr="00527FCB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527FCB">
              <w:rPr>
                <w:rFonts w:ascii="Times New Roman" w:hAnsi="Times New Roman" w:cs="Times New Roman"/>
                <w:lang w:val="ru-RU"/>
              </w:rPr>
              <w:t xml:space="preserve"> условиях </w:t>
            </w:r>
            <w:r w:rsidRPr="00527FCB">
              <w:rPr>
                <w:rFonts w:ascii="Times New Roman" w:hAnsi="Times New Roman" w:cs="Times New Roman"/>
              </w:rPr>
              <w:t>DDP</w:t>
            </w:r>
            <w:r w:rsidRPr="00527FCB">
              <w:rPr>
                <w:rFonts w:ascii="Times New Roman" w:hAnsi="Times New Roman" w:cs="Times New Roman"/>
                <w:lang w:val="ru-RU"/>
              </w:rPr>
              <w:t xml:space="preserve">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</w:tr>
    </w:tbl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 xml:space="preserve">_________ 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Печать (при наличии)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_______________________________________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Подпись должность, фамилия, имя, отчество (при его наличии)</w:t>
      </w:r>
    </w:p>
    <w:p w:rsidR="000A69DD" w:rsidRPr="00527FCB" w:rsidRDefault="000A69DD" w:rsidP="000A69DD">
      <w:pPr>
        <w:spacing w:after="0"/>
        <w:textAlignment w:val="baseline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p w:rsidR="000A69DD" w:rsidRPr="00527FCB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  <w:lang w:val="ru-RU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0A69DD" w:rsidRPr="00527FCB" w:rsidRDefault="000A69DD" w:rsidP="000A69DD">
      <w:pPr>
        <w:spacing w:after="0"/>
        <w:ind w:firstLine="400"/>
        <w:jc w:val="both"/>
        <w:rPr>
          <w:rFonts w:ascii="Times New Roman" w:hAnsi="Times New Roman" w:cs="Times New Roman"/>
          <w:lang w:val="ru-RU"/>
        </w:rPr>
      </w:pPr>
      <w:r w:rsidRPr="00527FCB">
        <w:rPr>
          <w:rFonts w:ascii="Times New Roman" w:hAnsi="Times New Roman" w:cs="Times New Roman"/>
        </w:rPr>
        <w:t> </w:t>
      </w:r>
    </w:p>
    <w:bookmarkEnd w:id="7"/>
    <w:p w:rsidR="000A69DD" w:rsidRPr="00527FCB" w:rsidRDefault="000A69DD" w:rsidP="000A69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3B67C7" w:rsidRPr="00527FCB" w:rsidRDefault="003B67C7">
      <w:pPr>
        <w:rPr>
          <w:rFonts w:ascii="Times New Roman" w:hAnsi="Times New Roman" w:cs="Times New Roman"/>
          <w:lang w:val="ru-RU"/>
        </w:rPr>
      </w:pPr>
    </w:p>
    <w:sectPr w:rsidR="003B67C7" w:rsidRPr="00527FCB" w:rsidSect="000B7BB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A38"/>
    <w:multiLevelType w:val="hybridMultilevel"/>
    <w:tmpl w:val="CA22195A"/>
    <w:lvl w:ilvl="0" w:tplc="D20C9E6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/>
  <w:rsids>
    <w:rsidRoot w:val="000A69DD"/>
    <w:rsid w:val="000A69DD"/>
    <w:rsid w:val="001003A0"/>
    <w:rsid w:val="00243139"/>
    <w:rsid w:val="002C4DC6"/>
    <w:rsid w:val="003507A2"/>
    <w:rsid w:val="003B67C7"/>
    <w:rsid w:val="00527FCB"/>
    <w:rsid w:val="008E626E"/>
    <w:rsid w:val="009D130B"/>
    <w:rsid w:val="00B92E12"/>
    <w:rsid w:val="00BA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DD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43139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DD"/>
    <w:pPr>
      <w:ind w:left="720"/>
      <w:contextualSpacing/>
    </w:pPr>
  </w:style>
  <w:style w:type="character" w:styleId="a4">
    <w:name w:val="Strong"/>
    <w:uiPriority w:val="22"/>
    <w:qFormat/>
    <w:rsid w:val="000A69DD"/>
    <w:rPr>
      <w:b/>
      <w:bCs/>
    </w:rPr>
  </w:style>
  <w:style w:type="character" w:styleId="a5">
    <w:name w:val="Hyperlink"/>
    <w:uiPriority w:val="99"/>
    <w:unhideWhenUsed/>
    <w:rsid w:val="000A69DD"/>
    <w:rPr>
      <w:color w:val="0000FF"/>
      <w:u w:val="single"/>
    </w:rPr>
  </w:style>
  <w:style w:type="character" w:customStyle="1" w:styleId="a6">
    <w:name w:val="a"/>
    <w:rsid w:val="000A69DD"/>
    <w:rPr>
      <w:color w:val="333399"/>
      <w:u w:val="single"/>
    </w:rPr>
  </w:style>
  <w:style w:type="character" w:customStyle="1" w:styleId="s1">
    <w:name w:val="s1"/>
    <w:rsid w:val="000A69DD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A69DD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243139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yr_6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961</Words>
  <Characters>5483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5</cp:revision>
  <dcterms:created xsi:type="dcterms:W3CDTF">2020-02-07T04:40:00Z</dcterms:created>
  <dcterms:modified xsi:type="dcterms:W3CDTF">2020-02-25T05:12:00Z</dcterms:modified>
</cp:coreProperties>
</file>