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6"/>
        <w:gridCol w:w="5245"/>
      </w:tblGrid>
      <w:tr w:rsidR="001D264E" w:rsidRPr="00C24997" w:rsidTr="00591ED3">
        <w:trPr>
          <w:trHeight w:val="1702"/>
        </w:trPr>
        <w:tc>
          <w:tcPr>
            <w:tcW w:w="4786" w:type="dxa"/>
          </w:tcPr>
          <w:p w:rsidR="001D264E" w:rsidRPr="00C24997" w:rsidRDefault="001D264E" w:rsidP="00506409">
            <w:pPr>
              <w:pStyle w:val="a4"/>
              <w:rPr>
                <w:sz w:val="28"/>
                <w:szCs w:val="28"/>
              </w:rPr>
            </w:pPr>
          </w:p>
        </w:tc>
        <w:tc>
          <w:tcPr>
            <w:tcW w:w="5245" w:type="dxa"/>
          </w:tcPr>
          <w:p w:rsidR="006E1A36" w:rsidRPr="00C24997" w:rsidRDefault="00A36710" w:rsidP="006E1A36">
            <w:pPr>
              <w:pStyle w:val="ab"/>
              <w:rPr>
                <w:b/>
                <w:sz w:val="28"/>
                <w:szCs w:val="28"/>
              </w:rPr>
            </w:pPr>
            <w:r w:rsidRPr="00C24997">
              <w:rPr>
                <w:b/>
                <w:sz w:val="28"/>
                <w:szCs w:val="28"/>
              </w:rPr>
              <w:t>Утверждена приказом</w:t>
            </w:r>
            <w:r w:rsidR="00B916C5" w:rsidRPr="00C24997">
              <w:rPr>
                <w:b/>
                <w:sz w:val="28"/>
                <w:szCs w:val="28"/>
              </w:rPr>
              <w:t xml:space="preserve"> </w:t>
            </w:r>
          </w:p>
          <w:p w:rsidR="006E1A36" w:rsidRPr="00C24997" w:rsidRDefault="00236FC4" w:rsidP="006E1A36">
            <w:pPr>
              <w:pStyle w:val="ab"/>
              <w:rPr>
                <w:b/>
                <w:color w:val="000000"/>
                <w:sz w:val="28"/>
                <w:szCs w:val="28"/>
              </w:rPr>
            </w:pPr>
            <w:r w:rsidRPr="00C24997">
              <w:rPr>
                <w:b/>
                <w:sz w:val="28"/>
                <w:szCs w:val="28"/>
                <w:lang w:val="kk-KZ"/>
              </w:rPr>
              <w:t>директором</w:t>
            </w:r>
            <w:r w:rsidR="006E1A36" w:rsidRPr="00C24997">
              <w:rPr>
                <w:b/>
                <w:sz w:val="28"/>
                <w:szCs w:val="28"/>
                <w:lang w:val="kk-KZ"/>
              </w:rPr>
              <w:t xml:space="preserve"> </w:t>
            </w:r>
            <w:r w:rsidR="006E1A36" w:rsidRPr="00C24997">
              <w:rPr>
                <w:b/>
                <w:color w:val="000000"/>
                <w:sz w:val="28"/>
                <w:szCs w:val="28"/>
              </w:rPr>
              <w:t xml:space="preserve">ГКП на ПХВ «Многопрофильная городская больница №3» </w:t>
            </w:r>
            <w:proofErr w:type="spellStart"/>
            <w:r w:rsidR="006E1A36" w:rsidRPr="00C24997">
              <w:rPr>
                <w:b/>
                <w:color w:val="000000"/>
                <w:sz w:val="28"/>
                <w:szCs w:val="28"/>
              </w:rPr>
              <w:t>акимата</w:t>
            </w:r>
            <w:proofErr w:type="spellEnd"/>
            <w:r w:rsidR="006E1A36" w:rsidRPr="00C24997">
              <w:rPr>
                <w:b/>
                <w:color w:val="000000"/>
                <w:sz w:val="28"/>
                <w:szCs w:val="28"/>
              </w:rPr>
              <w:t xml:space="preserve"> г. </w:t>
            </w:r>
            <w:proofErr w:type="spellStart"/>
            <w:r w:rsidR="006E1A36" w:rsidRPr="00C24997">
              <w:rPr>
                <w:b/>
                <w:color w:val="000000"/>
                <w:sz w:val="28"/>
                <w:szCs w:val="28"/>
              </w:rPr>
              <w:t>Нур</w:t>
            </w:r>
            <w:proofErr w:type="spellEnd"/>
            <w:r w:rsidR="006E1A36" w:rsidRPr="00C24997">
              <w:rPr>
                <w:b/>
                <w:color w:val="000000"/>
                <w:sz w:val="28"/>
                <w:szCs w:val="28"/>
              </w:rPr>
              <w:t>-Султан</w:t>
            </w:r>
          </w:p>
          <w:p w:rsidR="00000B0A" w:rsidRDefault="006E1A36" w:rsidP="006E1A36">
            <w:pPr>
              <w:pStyle w:val="ab"/>
              <w:rPr>
                <w:b/>
                <w:color w:val="000000"/>
                <w:sz w:val="28"/>
                <w:szCs w:val="28"/>
                <w:lang w:val="kk-KZ"/>
              </w:rPr>
            </w:pPr>
            <w:r w:rsidRPr="00C24997">
              <w:rPr>
                <w:b/>
                <w:color w:val="000000"/>
                <w:sz w:val="28"/>
                <w:szCs w:val="28"/>
              </w:rPr>
              <w:t xml:space="preserve">___________ </w:t>
            </w:r>
            <w:proofErr w:type="spellStart"/>
            <w:r w:rsidRPr="00C24997">
              <w:rPr>
                <w:b/>
                <w:color w:val="000000"/>
                <w:sz w:val="28"/>
                <w:szCs w:val="28"/>
              </w:rPr>
              <w:t>Данбаева</w:t>
            </w:r>
            <w:proofErr w:type="spellEnd"/>
            <w:r w:rsidRPr="00C24997">
              <w:rPr>
                <w:b/>
                <w:color w:val="000000"/>
                <w:sz w:val="28"/>
                <w:szCs w:val="28"/>
              </w:rPr>
              <w:t xml:space="preserve"> Ж.С.</w:t>
            </w:r>
          </w:p>
          <w:p w:rsidR="00A739F6" w:rsidRDefault="00A739F6" w:rsidP="006E1A36">
            <w:pPr>
              <w:pStyle w:val="ab"/>
              <w:rPr>
                <w:b/>
                <w:color w:val="000000"/>
                <w:sz w:val="28"/>
                <w:szCs w:val="28"/>
                <w:lang w:val="kk-KZ"/>
              </w:rPr>
            </w:pPr>
            <w:r>
              <w:rPr>
                <w:b/>
                <w:color w:val="000000"/>
                <w:sz w:val="28"/>
                <w:szCs w:val="28"/>
                <w:lang w:val="kk-KZ"/>
              </w:rPr>
              <w:t xml:space="preserve">Приказ № 01-01-05/175 от </w:t>
            </w:r>
          </w:p>
          <w:p w:rsidR="00A739F6" w:rsidRPr="00A739F6" w:rsidRDefault="00A739F6" w:rsidP="006E1A36">
            <w:pPr>
              <w:pStyle w:val="ab"/>
              <w:rPr>
                <w:b/>
                <w:color w:val="000000"/>
                <w:sz w:val="28"/>
                <w:szCs w:val="28"/>
                <w:lang w:val="kk-KZ"/>
              </w:rPr>
            </w:pPr>
            <w:r>
              <w:rPr>
                <w:b/>
                <w:color w:val="000000"/>
                <w:sz w:val="28"/>
                <w:szCs w:val="28"/>
                <w:lang w:val="kk-KZ"/>
              </w:rPr>
              <w:t>13.08.2021 года</w:t>
            </w:r>
          </w:p>
          <w:p w:rsidR="001D264E" w:rsidRPr="00373FB3" w:rsidRDefault="001D264E" w:rsidP="00373FB3">
            <w:pPr>
              <w:pStyle w:val="ab"/>
              <w:rPr>
                <w:b/>
                <w:sz w:val="28"/>
                <w:szCs w:val="28"/>
                <w:u w:val="single"/>
                <w:lang w:val="kk-KZ"/>
              </w:rPr>
            </w:pPr>
          </w:p>
        </w:tc>
      </w:tr>
    </w:tbl>
    <w:p w:rsidR="005972BA" w:rsidRPr="00C24997" w:rsidRDefault="005972BA" w:rsidP="005972BA">
      <w:pPr>
        <w:jc w:val="center"/>
        <w:rPr>
          <w:b/>
          <w:sz w:val="28"/>
          <w:szCs w:val="28"/>
        </w:rPr>
      </w:pPr>
    </w:p>
    <w:p w:rsidR="00392B3B" w:rsidRPr="00C24997" w:rsidRDefault="006C0641" w:rsidP="006C0641">
      <w:pPr>
        <w:tabs>
          <w:tab w:val="left" w:pos="8728"/>
        </w:tabs>
        <w:rPr>
          <w:b/>
          <w:caps/>
          <w:sz w:val="28"/>
          <w:szCs w:val="28"/>
        </w:rPr>
      </w:pPr>
      <w:r w:rsidRPr="00C24997">
        <w:rPr>
          <w:b/>
          <w:caps/>
          <w:sz w:val="28"/>
          <w:szCs w:val="28"/>
        </w:rPr>
        <w:tab/>
      </w:r>
    </w:p>
    <w:p w:rsidR="005972BA" w:rsidRPr="00C24997" w:rsidRDefault="005972BA" w:rsidP="004C10AE">
      <w:pPr>
        <w:jc w:val="center"/>
        <w:rPr>
          <w:b/>
          <w:caps/>
          <w:sz w:val="28"/>
          <w:szCs w:val="28"/>
        </w:rPr>
      </w:pPr>
      <w:r w:rsidRPr="00C24997">
        <w:rPr>
          <w:b/>
          <w:caps/>
          <w:sz w:val="28"/>
          <w:szCs w:val="28"/>
        </w:rPr>
        <w:t>Тендерная документация</w:t>
      </w:r>
    </w:p>
    <w:p w:rsidR="006E1A36" w:rsidRPr="00C24997" w:rsidRDefault="00F35B65" w:rsidP="006E1A36">
      <w:pPr>
        <w:tabs>
          <w:tab w:val="left" w:pos="851"/>
        </w:tabs>
        <w:contextualSpacing/>
        <w:jc w:val="center"/>
        <w:rPr>
          <w:rStyle w:val="s1"/>
          <w:b w:val="0"/>
          <w:sz w:val="28"/>
          <w:szCs w:val="28"/>
        </w:rPr>
      </w:pPr>
      <w:r w:rsidRPr="00C24997">
        <w:rPr>
          <w:b/>
          <w:sz w:val="28"/>
          <w:szCs w:val="28"/>
        </w:rPr>
        <w:t xml:space="preserve">по </w:t>
      </w:r>
      <w:r w:rsidR="00C914B3" w:rsidRPr="00C24997">
        <w:rPr>
          <w:b/>
          <w:sz w:val="28"/>
          <w:szCs w:val="28"/>
        </w:rPr>
        <w:t>изделиям медицинского назначения</w:t>
      </w:r>
      <w:r w:rsidR="006E1A36" w:rsidRPr="00C24997">
        <w:rPr>
          <w:rStyle w:val="s1"/>
          <w:b w:val="0"/>
          <w:sz w:val="28"/>
          <w:szCs w:val="28"/>
        </w:rPr>
        <w:t xml:space="preserve"> </w:t>
      </w:r>
    </w:p>
    <w:p w:rsidR="006E1A36" w:rsidRPr="00C24997" w:rsidRDefault="006E1A36" w:rsidP="006E1A36">
      <w:pPr>
        <w:tabs>
          <w:tab w:val="left" w:pos="851"/>
        </w:tabs>
        <w:contextualSpacing/>
        <w:jc w:val="center"/>
        <w:rPr>
          <w:rStyle w:val="s1"/>
          <w:b w:val="0"/>
          <w:sz w:val="28"/>
          <w:szCs w:val="28"/>
        </w:rPr>
      </w:pPr>
    </w:p>
    <w:p w:rsidR="006E1A36" w:rsidRPr="00C24997" w:rsidRDefault="006E1A36" w:rsidP="006E1A36">
      <w:pPr>
        <w:tabs>
          <w:tab w:val="left" w:pos="851"/>
        </w:tabs>
        <w:contextualSpacing/>
        <w:jc w:val="both"/>
        <w:rPr>
          <w:color w:val="000000"/>
          <w:sz w:val="28"/>
          <w:szCs w:val="28"/>
        </w:rPr>
      </w:pPr>
      <w:r w:rsidRPr="00C24997">
        <w:rPr>
          <w:b/>
          <w:bCs/>
          <w:sz w:val="28"/>
          <w:szCs w:val="28"/>
        </w:rPr>
        <w:tab/>
      </w:r>
      <w:r w:rsidR="005972BA" w:rsidRPr="00C24997">
        <w:rPr>
          <w:b/>
          <w:bCs/>
          <w:sz w:val="28"/>
          <w:szCs w:val="28"/>
        </w:rPr>
        <w:t xml:space="preserve">Заказчик: </w:t>
      </w:r>
      <w:r w:rsidRPr="00C24997">
        <w:rPr>
          <w:color w:val="000000"/>
          <w:sz w:val="28"/>
          <w:szCs w:val="28"/>
        </w:rPr>
        <w:t xml:space="preserve">ГКП на ПХВ "Многопрофильная городская больница № 3" </w:t>
      </w:r>
      <w:proofErr w:type="spellStart"/>
      <w:r w:rsidRPr="00C24997">
        <w:rPr>
          <w:color w:val="000000"/>
          <w:sz w:val="28"/>
          <w:szCs w:val="28"/>
        </w:rPr>
        <w:t>акимата</w:t>
      </w:r>
      <w:proofErr w:type="spellEnd"/>
      <w:r w:rsidRPr="00C24997">
        <w:rPr>
          <w:color w:val="000000"/>
          <w:sz w:val="28"/>
          <w:szCs w:val="28"/>
        </w:rPr>
        <w:t xml:space="preserve"> города </w:t>
      </w:r>
      <w:proofErr w:type="spellStart"/>
      <w:r w:rsidRPr="00C24997">
        <w:rPr>
          <w:color w:val="000000"/>
          <w:sz w:val="28"/>
          <w:szCs w:val="28"/>
        </w:rPr>
        <w:t>Нур</w:t>
      </w:r>
      <w:proofErr w:type="spellEnd"/>
      <w:r w:rsidRPr="00C24997">
        <w:rPr>
          <w:color w:val="000000"/>
          <w:sz w:val="28"/>
          <w:szCs w:val="28"/>
        </w:rPr>
        <w:t xml:space="preserve">-Султан, г. </w:t>
      </w:r>
      <w:proofErr w:type="spellStart"/>
      <w:r w:rsidRPr="00C24997">
        <w:rPr>
          <w:color w:val="000000"/>
          <w:sz w:val="28"/>
          <w:szCs w:val="28"/>
        </w:rPr>
        <w:t>Нур</w:t>
      </w:r>
      <w:proofErr w:type="spellEnd"/>
      <w:r w:rsidRPr="00C24997">
        <w:rPr>
          <w:color w:val="000000"/>
          <w:sz w:val="28"/>
          <w:szCs w:val="28"/>
        </w:rPr>
        <w:t xml:space="preserve">-Султан, ул. </w:t>
      </w:r>
      <w:proofErr w:type="spellStart"/>
      <w:r w:rsidRPr="00C24997">
        <w:rPr>
          <w:color w:val="000000"/>
          <w:sz w:val="28"/>
          <w:szCs w:val="28"/>
        </w:rPr>
        <w:t>Алии</w:t>
      </w:r>
      <w:proofErr w:type="spellEnd"/>
      <w:r w:rsidRPr="00C24997">
        <w:rPr>
          <w:color w:val="000000"/>
          <w:sz w:val="28"/>
          <w:szCs w:val="28"/>
        </w:rPr>
        <w:t xml:space="preserve"> </w:t>
      </w:r>
      <w:proofErr w:type="spellStart"/>
      <w:r w:rsidRPr="00C24997">
        <w:rPr>
          <w:color w:val="000000"/>
          <w:sz w:val="28"/>
          <w:szCs w:val="28"/>
        </w:rPr>
        <w:t>Молдагуловой</w:t>
      </w:r>
      <w:proofErr w:type="spellEnd"/>
      <w:r w:rsidRPr="00C24997">
        <w:rPr>
          <w:color w:val="000000"/>
          <w:sz w:val="28"/>
          <w:szCs w:val="28"/>
        </w:rPr>
        <w:t xml:space="preserve"> дом 28, БИН: 191240005979, Банковские реквизиты</w:t>
      </w:r>
      <w:r w:rsidRPr="00C24997">
        <w:rPr>
          <w:color w:val="000000"/>
          <w:sz w:val="28"/>
          <w:szCs w:val="28"/>
          <w:lang w:val="kk-KZ"/>
        </w:rPr>
        <w:t xml:space="preserve">: </w:t>
      </w:r>
      <w:r w:rsidRPr="00C24997">
        <w:rPr>
          <w:color w:val="000000"/>
          <w:sz w:val="28"/>
          <w:szCs w:val="28"/>
        </w:rPr>
        <w:t>Наименование банка: АО «</w:t>
      </w:r>
      <w:proofErr w:type="spellStart"/>
      <w:r w:rsidRPr="00C24997">
        <w:rPr>
          <w:color w:val="000000"/>
          <w:sz w:val="28"/>
          <w:szCs w:val="28"/>
        </w:rPr>
        <w:t>First</w:t>
      </w:r>
      <w:proofErr w:type="spellEnd"/>
      <w:r w:rsidRPr="00C24997">
        <w:rPr>
          <w:color w:val="000000"/>
          <w:sz w:val="28"/>
          <w:szCs w:val="28"/>
        </w:rPr>
        <w:t xml:space="preserve"> </w:t>
      </w:r>
      <w:proofErr w:type="spellStart"/>
      <w:r w:rsidRPr="00C24997">
        <w:rPr>
          <w:color w:val="000000"/>
          <w:sz w:val="28"/>
          <w:szCs w:val="28"/>
        </w:rPr>
        <w:t>Heartland</w:t>
      </w:r>
      <w:proofErr w:type="spellEnd"/>
      <w:r w:rsidRPr="00C24997">
        <w:rPr>
          <w:color w:val="000000"/>
          <w:sz w:val="28"/>
          <w:szCs w:val="28"/>
        </w:rPr>
        <w:t xml:space="preserve"> </w:t>
      </w:r>
      <w:proofErr w:type="spellStart"/>
      <w:r w:rsidRPr="00C24997">
        <w:rPr>
          <w:color w:val="000000"/>
          <w:sz w:val="28"/>
          <w:szCs w:val="28"/>
        </w:rPr>
        <w:t>Jýsan</w:t>
      </w:r>
      <w:proofErr w:type="spellEnd"/>
      <w:r w:rsidRPr="00C24997">
        <w:rPr>
          <w:color w:val="000000"/>
          <w:sz w:val="28"/>
          <w:szCs w:val="28"/>
        </w:rPr>
        <w:t xml:space="preserve"> </w:t>
      </w:r>
      <w:proofErr w:type="spellStart"/>
      <w:r w:rsidRPr="00C24997">
        <w:rPr>
          <w:color w:val="000000"/>
          <w:sz w:val="28"/>
          <w:szCs w:val="28"/>
        </w:rPr>
        <w:t>Bank</w:t>
      </w:r>
      <w:proofErr w:type="spellEnd"/>
      <w:r w:rsidRPr="00C24997">
        <w:rPr>
          <w:color w:val="000000"/>
          <w:sz w:val="28"/>
          <w:szCs w:val="28"/>
        </w:rPr>
        <w:t xml:space="preserve">», ИИК: KZ88998BTB0000521332, БИК: TSESKZKA, </w:t>
      </w:r>
      <w:proofErr w:type="spellStart"/>
      <w:r w:rsidRPr="00C24997">
        <w:rPr>
          <w:color w:val="000000"/>
          <w:sz w:val="28"/>
          <w:szCs w:val="28"/>
        </w:rPr>
        <w:t>КБе</w:t>
      </w:r>
      <w:proofErr w:type="spellEnd"/>
      <w:r w:rsidRPr="00C24997">
        <w:rPr>
          <w:color w:val="000000"/>
          <w:sz w:val="28"/>
          <w:szCs w:val="28"/>
        </w:rPr>
        <w:t>: 16</w:t>
      </w:r>
      <w:r w:rsidRPr="00C24997">
        <w:rPr>
          <w:color w:val="000000"/>
          <w:sz w:val="28"/>
          <w:szCs w:val="28"/>
          <w:lang w:val="kk-KZ"/>
        </w:rPr>
        <w:t>.</w:t>
      </w:r>
    </w:p>
    <w:p w:rsidR="006E1A36" w:rsidRPr="00C24997" w:rsidRDefault="006E1A36" w:rsidP="006E1A36">
      <w:pPr>
        <w:tabs>
          <w:tab w:val="left" w:pos="851"/>
        </w:tabs>
        <w:contextualSpacing/>
        <w:jc w:val="both"/>
        <w:rPr>
          <w:color w:val="000000"/>
          <w:sz w:val="28"/>
          <w:szCs w:val="28"/>
        </w:rPr>
      </w:pPr>
      <w:r w:rsidRPr="00C24997">
        <w:rPr>
          <w:b/>
          <w:bCs/>
          <w:sz w:val="28"/>
          <w:szCs w:val="28"/>
        </w:rPr>
        <w:tab/>
      </w:r>
      <w:r w:rsidR="005972BA" w:rsidRPr="00C24997">
        <w:rPr>
          <w:b/>
          <w:bCs/>
          <w:sz w:val="28"/>
          <w:szCs w:val="28"/>
        </w:rPr>
        <w:t>Организатор закуп</w:t>
      </w:r>
      <w:r w:rsidR="001516A8" w:rsidRPr="00C24997">
        <w:rPr>
          <w:b/>
          <w:bCs/>
          <w:sz w:val="28"/>
          <w:szCs w:val="28"/>
        </w:rPr>
        <w:t>ок</w:t>
      </w:r>
      <w:r w:rsidR="005972BA" w:rsidRPr="00C24997">
        <w:rPr>
          <w:b/>
          <w:bCs/>
          <w:sz w:val="28"/>
          <w:szCs w:val="28"/>
        </w:rPr>
        <w:t xml:space="preserve">: </w:t>
      </w:r>
      <w:r w:rsidRPr="00C24997">
        <w:rPr>
          <w:color w:val="000000"/>
          <w:sz w:val="28"/>
          <w:szCs w:val="28"/>
        </w:rPr>
        <w:t xml:space="preserve">ГКП на ПХВ "Многопрофильная городская больница № 3" </w:t>
      </w:r>
      <w:proofErr w:type="spellStart"/>
      <w:r w:rsidRPr="00C24997">
        <w:rPr>
          <w:color w:val="000000"/>
          <w:sz w:val="28"/>
          <w:szCs w:val="28"/>
        </w:rPr>
        <w:t>акимата</w:t>
      </w:r>
      <w:proofErr w:type="spellEnd"/>
      <w:r w:rsidRPr="00C24997">
        <w:rPr>
          <w:color w:val="000000"/>
          <w:sz w:val="28"/>
          <w:szCs w:val="28"/>
        </w:rPr>
        <w:t xml:space="preserve"> города </w:t>
      </w:r>
      <w:proofErr w:type="spellStart"/>
      <w:r w:rsidRPr="00C24997">
        <w:rPr>
          <w:color w:val="000000"/>
          <w:sz w:val="28"/>
          <w:szCs w:val="28"/>
        </w:rPr>
        <w:t>Нур</w:t>
      </w:r>
      <w:proofErr w:type="spellEnd"/>
      <w:r w:rsidRPr="00C24997">
        <w:rPr>
          <w:color w:val="000000"/>
          <w:sz w:val="28"/>
          <w:szCs w:val="28"/>
        </w:rPr>
        <w:t xml:space="preserve">-Султан, г. </w:t>
      </w:r>
      <w:proofErr w:type="spellStart"/>
      <w:r w:rsidRPr="00C24997">
        <w:rPr>
          <w:color w:val="000000"/>
          <w:sz w:val="28"/>
          <w:szCs w:val="28"/>
        </w:rPr>
        <w:t>Нур</w:t>
      </w:r>
      <w:proofErr w:type="spellEnd"/>
      <w:r w:rsidRPr="00C24997">
        <w:rPr>
          <w:color w:val="000000"/>
          <w:sz w:val="28"/>
          <w:szCs w:val="28"/>
        </w:rPr>
        <w:t xml:space="preserve">-Султан, ул. </w:t>
      </w:r>
      <w:proofErr w:type="spellStart"/>
      <w:r w:rsidRPr="00C24997">
        <w:rPr>
          <w:color w:val="000000"/>
          <w:sz w:val="28"/>
          <w:szCs w:val="28"/>
        </w:rPr>
        <w:t>Алии</w:t>
      </w:r>
      <w:proofErr w:type="spellEnd"/>
      <w:r w:rsidRPr="00C24997">
        <w:rPr>
          <w:color w:val="000000"/>
          <w:sz w:val="28"/>
          <w:szCs w:val="28"/>
        </w:rPr>
        <w:t xml:space="preserve"> </w:t>
      </w:r>
      <w:proofErr w:type="spellStart"/>
      <w:r w:rsidRPr="00C24997">
        <w:rPr>
          <w:color w:val="000000"/>
          <w:sz w:val="28"/>
          <w:szCs w:val="28"/>
        </w:rPr>
        <w:t>Молдагуловой</w:t>
      </w:r>
      <w:proofErr w:type="spellEnd"/>
      <w:r w:rsidRPr="00C24997">
        <w:rPr>
          <w:color w:val="000000"/>
          <w:sz w:val="28"/>
          <w:szCs w:val="28"/>
        </w:rPr>
        <w:t xml:space="preserve"> дом 28, БИН: 191240005979, Банковские реквизиты</w:t>
      </w:r>
      <w:r w:rsidRPr="00C24997">
        <w:rPr>
          <w:color w:val="000000"/>
          <w:sz w:val="28"/>
          <w:szCs w:val="28"/>
          <w:lang w:val="kk-KZ"/>
        </w:rPr>
        <w:t xml:space="preserve">: </w:t>
      </w:r>
      <w:r w:rsidRPr="00C24997">
        <w:rPr>
          <w:color w:val="000000"/>
          <w:sz w:val="28"/>
          <w:szCs w:val="28"/>
        </w:rPr>
        <w:t>Наименование банка: АО «</w:t>
      </w:r>
      <w:proofErr w:type="spellStart"/>
      <w:r w:rsidRPr="00C24997">
        <w:rPr>
          <w:color w:val="000000"/>
          <w:sz w:val="28"/>
          <w:szCs w:val="28"/>
        </w:rPr>
        <w:t>First</w:t>
      </w:r>
      <w:proofErr w:type="spellEnd"/>
      <w:r w:rsidRPr="00C24997">
        <w:rPr>
          <w:color w:val="000000"/>
          <w:sz w:val="28"/>
          <w:szCs w:val="28"/>
        </w:rPr>
        <w:t xml:space="preserve"> </w:t>
      </w:r>
      <w:proofErr w:type="spellStart"/>
      <w:r w:rsidRPr="00C24997">
        <w:rPr>
          <w:color w:val="000000"/>
          <w:sz w:val="28"/>
          <w:szCs w:val="28"/>
        </w:rPr>
        <w:t>Heartland</w:t>
      </w:r>
      <w:proofErr w:type="spellEnd"/>
      <w:r w:rsidRPr="00C24997">
        <w:rPr>
          <w:color w:val="000000"/>
          <w:sz w:val="28"/>
          <w:szCs w:val="28"/>
        </w:rPr>
        <w:t xml:space="preserve"> </w:t>
      </w:r>
      <w:proofErr w:type="spellStart"/>
      <w:r w:rsidRPr="00C24997">
        <w:rPr>
          <w:color w:val="000000"/>
          <w:sz w:val="28"/>
          <w:szCs w:val="28"/>
        </w:rPr>
        <w:t>Jýsan</w:t>
      </w:r>
      <w:proofErr w:type="spellEnd"/>
      <w:r w:rsidRPr="00C24997">
        <w:rPr>
          <w:color w:val="000000"/>
          <w:sz w:val="28"/>
          <w:szCs w:val="28"/>
        </w:rPr>
        <w:t xml:space="preserve"> </w:t>
      </w:r>
      <w:proofErr w:type="spellStart"/>
      <w:r w:rsidRPr="00C24997">
        <w:rPr>
          <w:color w:val="000000"/>
          <w:sz w:val="28"/>
          <w:szCs w:val="28"/>
        </w:rPr>
        <w:t>Bank</w:t>
      </w:r>
      <w:proofErr w:type="spellEnd"/>
      <w:r w:rsidRPr="00C24997">
        <w:rPr>
          <w:color w:val="000000"/>
          <w:sz w:val="28"/>
          <w:szCs w:val="28"/>
        </w:rPr>
        <w:t xml:space="preserve">», ИИК: KZ88998BTB0000521332, БИК: TSESKZKA, </w:t>
      </w:r>
      <w:proofErr w:type="spellStart"/>
      <w:r w:rsidRPr="00C24997">
        <w:rPr>
          <w:color w:val="000000"/>
          <w:sz w:val="28"/>
          <w:szCs w:val="28"/>
        </w:rPr>
        <w:t>КБе</w:t>
      </w:r>
      <w:proofErr w:type="spellEnd"/>
      <w:r w:rsidRPr="00C24997">
        <w:rPr>
          <w:color w:val="000000"/>
          <w:sz w:val="28"/>
          <w:szCs w:val="28"/>
        </w:rPr>
        <w:t>: 16</w:t>
      </w:r>
      <w:r w:rsidRPr="00C24997">
        <w:rPr>
          <w:color w:val="000000"/>
          <w:sz w:val="28"/>
          <w:szCs w:val="28"/>
          <w:lang w:val="kk-KZ"/>
        </w:rPr>
        <w:t>.</w:t>
      </w:r>
    </w:p>
    <w:p w:rsidR="006D30CB" w:rsidRPr="00C24997" w:rsidRDefault="00E25A35" w:rsidP="005A1192">
      <w:pPr>
        <w:pStyle w:val="a4"/>
        <w:spacing w:before="0" w:beforeAutospacing="0" w:after="0" w:afterAutospacing="0"/>
        <w:ind w:firstLine="540"/>
        <w:rPr>
          <w:bCs/>
          <w:color w:val="000080"/>
          <w:sz w:val="28"/>
          <w:szCs w:val="28"/>
        </w:rPr>
      </w:pPr>
      <w:r w:rsidRPr="00C24997">
        <w:rPr>
          <w:sz w:val="28"/>
          <w:szCs w:val="28"/>
        </w:rPr>
        <w:t>Тендерная</w:t>
      </w:r>
      <w:r w:rsidR="00447631" w:rsidRPr="00C24997">
        <w:rPr>
          <w:sz w:val="28"/>
          <w:szCs w:val="28"/>
        </w:rPr>
        <w:t xml:space="preserve"> документация предоставляется бесплатно.</w:t>
      </w:r>
    </w:p>
    <w:p w:rsidR="006E1A36" w:rsidRPr="00C24997" w:rsidRDefault="006E1A36" w:rsidP="00447631">
      <w:pPr>
        <w:pStyle w:val="a4"/>
        <w:spacing w:before="0" w:beforeAutospacing="0" w:after="0" w:afterAutospacing="0"/>
        <w:jc w:val="center"/>
        <w:rPr>
          <w:b/>
          <w:bCs/>
          <w:sz w:val="28"/>
          <w:szCs w:val="28"/>
        </w:rPr>
      </w:pPr>
    </w:p>
    <w:p w:rsidR="00DA59C9" w:rsidRPr="00C24997" w:rsidRDefault="00447631" w:rsidP="00447631">
      <w:pPr>
        <w:pStyle w:val="a4"/>
        <w:spacing w:before="0" w:beforeAutospacing="0" w:after="0" w:afterAutospacing="0"/>
        <w:jc w:val="center"/>
        <w:rPr>
          <w:sz w:val="28"/>
          <w:szCs w:val="28"/>
        </w:rPr>
      </w:pPr>
      <w:r w:rsidRPr="00C24997">
        <w:rPr>
          <w:b/>
          <w:bCs/>
          <w:sz w:val="28"/>
          <w:szCs w:val="28"/>
        </w:rPr>
        <w:t>1. Общие положения</w:t>
      </w:r>
    </w:p>
    <w:p w:rsidR="003115FF" w:rsidRPr="00C24997" w:rsidRDefault="00447631" w:rsidP="000076E8">
      <w:pPr>
        <w:pStyle w:val="a4"/>
        <w:spacing w:before="0" w:beforeAutospacing="0" w:after="0" w:afterAutospacing="0"/>
        <w:ind w:firstLine="540"/>
        <w:jc w:val="both"/>
        <w:rPr>
          <w:b/>
          <w:sz w:val="28"/>
          <w:szCs w:val="28"/>
        </w:rPr>
      </w:pPr>
      <w:r w:rsidRPr="00C24997">
        <w:rPr>
          <w:sz w:val="28"/>
          <w:szCs w:val="28"/>
        </w:rPr>
        <w:t xml:space="preserve">1. </w:t>
      </w:r>
      <w:r w:rsidR="00E25A35" w:rsidRPr="00C24997">
        <w:rPr>
          <w:sz w:val="28"/>
          <w:szCs w:val="28"/>
        </w:rPr>
        <w:t>Тендер</w:t>
      </w:r>
      <w:r w:rsidRPr="00C24997">
        <w:rPr>
          <w:sz w:val="28"/>
          <w:szCs w:val="28"/>
        </w:rPr>
        <w:t xml:space="preserve"> прово</w:t>
      </w:r>
      <w:r w:rsidR="00F8649D" w:rsidRPr="00C24997">
        <w:rPr>
          <w:sz w:val="28"/>
          <w:szCs w:val="28"/>
        </w:rPr>
        <w:t>дится с целью выбора поставщика</w:t>
      </w:r>
      <w:r w:rsidRPr="00C24997">
        <w:rPr>
          <w:sz w:val="28"/>
          <w:szCs w:val="28"/>
        </w:rPr>
        <w:t>(</w:t>
      </w:r>
      <w:proofErr w:type="spellStart"/>
      <w:r w:rsidRPr="00C24997">
        <w:rPr>
          <w:sz w:val="28"/>
          <w:szCs w:val="28"/>
        </w:rPr>
        <w:t>ов</w:t>
      </w:r>
      <w:proofErr w:type="spellEnd"/>
      <w:r w:rsidRPr="00C24997">
        <w:rPr>
          <w:sz w:val="28"/>
          <w:szCs w:val="28"/>
        </w:rPr>
        <w:t>)</w:t>
      </w:r>
      <w:r w:rsidR="006E1A36" w:rsidRPr="00C24997">
        <w:rPr>
          <w:sz w:val="28"/>
          <w:szCs w:val="28"/>
          <w:lang w:val="kk-KZ"/>
        </w:rPr>
        <w:t xml:space="preserve"> </w:t>
      </w:r>
      <w:r w:rsidR="006B305F" w:rsidRPr="00C24997">
        <w:rPr>
          <w:sz w:val="28"/>
          <w:szCs w:val="28"/>
        </w:rPr>
        <w:t xml:space="preserve">по закупу </w:t>
      </w:r>
      <w:r w:rsidR="00C05FD7">
        <w:rPr>
          <w:b/>
          <w:sz w:val="28"/>
          <w:szCs w:val="28"/>
        </w:rPr>
        <w:t>изделий</w:t>
      </w:r>
      <w:r w:rsidR="00C914B3" w:rsidRPr="00C24997">
        <w:rPr>
          <w:b/>
          <w:sz w:val="28"/>
          <w:szCs w:val="28"/>
        </w:rPr>
        <w:t xml:space="preserve"> медицинского назначения</w:t>
      </w:r>
      <w:r w:rsidR="00C05FD7">
        <w:rPr>
          <w:b/>
          <w:sz w:val="28"/>
          <w:szCs w:val="28"/>
        </w:rPr>
        <w:t xml:space="preserve"> – Бахилы хирургические</w:t>
      </w:r>
      <w:r w:rsidR="003115FF" w:rsidRPr="00C24997">
        <w:rPr>
          <w:b/>
          <w:sz w:val="28"/>
          <w:szCs w:val="28"/>
        </w:rPr>
        <w:t>.</w:t>
      </w:r>
    </w:p>
    <w:p w:rsidR="00C914B3" w:rsidRPr="00C24997" w:rsidRDefault="00CD071B" w:rsidP="00C914B3">
      <w:pPr>
        <w:pStyle w:val="a4"/>
        <w:spacing w:before="0" w:beforeAutospacing="0" w:after="0" w:afterAutospacing="0"/>
        <w:ind w:firstLine="540"/>
        <w:jc w:val="both"/>
        <w:rPr>
          <w:sz w:val="28"/>
          <w:szCs w:val="28"/>
        </w:rPr>
      </w:pPr>
      <w:r>
        <w:rPr>
          <w:sz w:val="28"/>
          <w:szCs w:val="28"/>
        </w:rPr>
        <w:t xml:space="preserve">2. </w:t>
      </w:r>
      <w:r w:rsidR="00447631" w:rsidRPr="00C24997">
        <w:rPr>
          <w:sz w:val="28"/>
          <w:szCs w:val="28"/>
        </w:rPr>
        <w:t xml:space="preserve">Потенциальные поставщики, изъявившие желание участвовать в </w:t>
      </w:r>
      <w:r w:rsidR="00496B32" w:rsidRPr="00C24997">
        <w:rPr>
          <w:sz w:val="28"/>
          <w:szCs w:val="28"/>
        </w:rPr>
        <w:t>тендере</w:t>
      </w:r>
      <w:r w:rsidR="00447631" w:rsidRPr="00C24997">
        <w:rPr>
          <w:sz w:val="28"/>
          <w:szCs w:val="28"/>
        </w:rPr>
        <w:t xml:space="preserve">, должны </w:t>
      </w:r>
      <w:r w:rsidR="00496B32" w:rsidRPr="00C24997">
        <w:rPr>
          <w:sz w:val="28"/>
          <w:szCs w:val="28"/>
        </w:rPr>
        <w:t>соответствовать</w:t>
      </w:r>
      <w:r w:rsidR="00447631" w:rsidRPr="00C24997">
        <w:rPr>
          <w:sz w:val="28"/>
          <w:szCs w:val="28"/>
        </w:rPr>
        <w:t xml:space="preserve"> квалификационным требованиям, указанным в </w:t>
      </w:r>
      <w:r w:rsidR="00011A4C" w:rsidRPr="00C24997">
        <w:rPr>
          <w:sz w:val="28"/>
          <w:szCs w:val="28"/>
        </w:rPr>
        <w:t>главах</w:t>
      </w:r>
      <w:r w:rsidR="004C10AE" w:rsidRPr="00C24997">
        <w:rPr>
          <w:sz w:val="28"/>
          <w:szCs w:val="28"/>
          <w:lang w:val="kk-KZ"/>
        </w:rPr>
        <w:t xml:space="preserve"> </w:t>
      </w:r>
      <w:r w:rsidR="004C10AE" w:rsidRPr="00C24997">
        <w:rPr>
          <w:sz w:val="28"/>
          <w:szCs w:val="28"/>
        </w:rPr>
        <w:t>3</w:t>
      </w:r>
      <w:r w:rsidR="004C10AE" w:rsidRPr="00C24997">
        <w:rPr>
          <w:sz w:val="28"/>
          <w:szCs w:val="28"/>
          <w:lang w:val="kk-KZ"/>
        </w:rPr>
        <w:t>,</w:t>
      </w:r>
      <w:r w:rsidR="004853AF" w:rsidRPr="00C24997">
        <w:rPr>
          <w:sz w:val="28"/>
          <w:szCs w:val="28"/>
        </w:rPr>
        <w:t xml:space="preserve"> </w:t>
      </w:r>
      <w:r w:rsidR="00011A4C" w:rsidRPr="00C24997">
        <w:rPr>
          <w:sz w:val="28"/>
          <w:szCs w:val="28"/>
        </w:rPr>
        <w:t>4</w:t>
      </w:r>
      <w:r w:rsidR="004C10AE" w:rsidRPr="00C24997">
        <w:rPr>
          <w:sz w:val="28"/>
          <w:szCs w:val="28"/>
          <w:lang w:val="kk-KZ"/>
        </w:rPr>
        <w:t xml:space="preserve"> </w:t>
      </w:r>
      <w:r w:rsidR="00C914B3" w:rsidRPr="00C24997">
        <w:rPr>
          <w:rStyle w:val="s1"/>
          <w:b w:val="0"/>
          <w:color w:val="auto"/>
          <w:sz w:val="28"/>
          <w:szCs w:val="28"/>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820F57" w:rsidRPr="00C24997">
        <w:rPr>
          <w:rStyle w:val="s1"/>
          <w:b w:val="0"/>
          <w:color w:val="auto"/>
          <w:sz w:val="28"/>
          <w:szCs w:val="28"/>
        </w:rPr>
        <w:t xml:space="preserve"> утвержденные </w:t>
      </w:r>
      <w:r w:rsidR="00496B32" w:rsidRPr="00C24997">
        <w:rPr>
          <w:rStyle w:val="s1"/>
          <w:b w:val="0"/>
          <w:color w:val="auto"/>
          <w:sz w:val="28"/>
          <w:szCs w:val="28"/>
        </w:rPr>
        <w:t>Постановлени</w:t>
      </w:r>
      <w:r w:rsidR="00820F57" w:rsidRPr="00C24997">
        <w:rPr>
          <w:rStyle w:val="s1"/>
          <w:b w:val="0"/>
          <w:color w:val="auto"/>
          <w:sz w:val="28"/>
          <w:szCs w:val="28"/>
        </w:rPr>
        <w:t>ем</w:t>
      </w:r>
      <w:r w:rsidR="00496B32" w:rsidRPr="00C24997">
        <w:rPr>
          <w:rStyle w:val="s1"/>
          <w:b w:val="0"/>
          <w:color w:val="auto"/>
          <w:sz w:val="28"/>
          <w:szCs w:val="28"/>
        </w:rPr>
        <w:t xml:space="preserve"> Прав</w:t>
      </w:r>
      <w:r w:rsidR="009B197C">
        <w:rPr>
          <w:rStyle w:val="s1"/>
          <w:b w:val="0"/>
          <w:color w:val="auto"/>
          <w:sz w:val="28"/>
          <w:szCs w:val="28"/>
        </w:rPr>
        <w:t>ительства Республики Казахстан</w:t>
      </w:r>
      <w:r w:rsidR="00496B32" w:rsidRPr="00C24997">
        <w:rPr>
          <w:rStyle w:val="s1"/>
          <w:b w:val="0"/>
          <w:color w:val="auto"/>
          <w:sz w:val="28"/>
          <w:szCs w:val="28"/>
        </w:rPr>
        <w:t xml:space="preserve"> </w:t>
      </w:r>
      <w:r w:rsidR="00C914B3" w:rsidRPr="00C24997">
        <w:rPr>
          <w:rStyle w:val="s1"/>
          <w:b w:val="0"/>
          <w:color w:val="auto"/>
          <w:sz w:val="28"/>
          <w:szCs w:val="28"/>
        </w:rPr>
        <w:t>от 4 июня 2021 года № 375</w:t>
      </w:r>
      <w:r w:rsidR="00236FC4" w:rsidRPr="00C24997">
        <w:rPr>
          <w:rStyle w:val="s1"/>
          <w:b w:val="0"/>
          <w:color w:val="auto"/>
          <w:sz w:val="28"/>
          <w:szCs w:val="28"/>
          <w:lang w:val="kk-KZ"/>
        </w:rPr>
        <w:t xml:space="preserve"> </w:t>
      </w:r>
      <w:r w:rsidR="00AC4E27" w:rsidRPr="00C24997">
        <w:rPr>
          <w:rStyle w:val="s9"/>
          <w:i w:val="0"/>
          <w:color w:val="auto"/>
          <w:sz w:val="28"/>
          <w:szCs w:val="28"/>
          <w:u w:val="none"/>
        </w:rPr>
        <w:t xml:space="preserve">(далее </w:t>
      </w:r>
      <w:r w:rsidR="0038360A" w:rsidRPr="00C24997">
        <w:rPr>
          <w:rStyle w:val="s9"/>
          <w:i w:val="0"/>
          <w:color w:val="auto"/>
          <w:sz w:val="28"/>
          <w:szCs w:val="28"/>
          <w:u w:val="none"/>
        </w:rPr>
        <w:t xml:space="preserve">- </w:t>
      </w:r>
      <w:r w:rsidR="00AC4E27" w:rsidRPr="00C24997">
        <w:rPr>
          <w:rStyle w:val="s9"/>
          <w:i w:val="0"/>
          <w:color w:val="auto"/>
          <w:sz w:val="28"/>
          <w:szCs w:val="28"/>
          <w:u w:val="none"/>
        </w:rPr>
        <w:t>Правила)</w:t>
      </w:r>
      <w:r w:rsidR="00447631" w:rsidRPr="00C24997">
        <w:rPr>
          <w:sz w:val="28"/>
          <w:szCs w:val="28"/>
        </w:rPr>
        <w:t>.</w:t>
      </w:r>
    </w:p>
    <w:p w:rsidR="00C914B3" w:rsidRPr="00C24997" w:rsidRDefault="00C914B3" w:rsidP="00C914B3">
      <w:pPr>
        <w:pStyle w:val="a4"/>
        <w:spacing w:before="0" w:beforeAutospacing="0" w:after="0" w:afterAutospacing="0"/>
        <w:ind w:firstLine="540"/>
        <w:jc w:val="both"/>
        <w:rPr>
          <w:rStyle w:val="s0"/>
          <w:sz w:val="28"/>
          <w:szCs w:val="28"/>
        </w:rPr>
      </w:pPr>
      <w:r w:rsidRPr="00C24997">
        <w:rPr>
          <w:rStyle w:val="s0"/>
          <w:sz w:val="28"/>
          <w:szCs w:val="28"/>
        </w:rPr>
        <w:t xml:space="preserve">Потенциальный поставщик, участвующий в закупе, должен </w:t>
      </w:r>
      <w:proofErr w:type="spellStart"/>
      <w:r w:rsidRPr="00C24997">
        <w:rPr>
          <w:rStyle w:val="s0"/>
          <w:sz w:val="28"/>
          <w:szCs w:val="28"/>
        </w:rPr>
        <w:t>соответствать</w:t>
      </w:r>
      <w:proofErr w:type="spellEnd"/>
      <w:r w:rsidRPr="00C24997">
        <w:rPr>
          <w:rStyle w:val="s0"/>
          <w:sz w:val="28"/>
          <w:szCs w:val="28"/>
        </w:rPr>
        <w:t xml:space="preserve"> следующим квалификационным требованиям:</w:t>
      </w:r>
    </w:p>
    <w:p w:rsidR="00C914B3" w:rsidRPr="00C24997" w:rsidRDefault="00C914B3" w:rsidP="00C914B3">
      <w:pPr>
        <w:pStyle w:val="a4"/>
        <w:spacing w:before="0" w:beforeAutospacing="0" w:after="0" w:afterAutospacing="0"/>
        <w:ind w:firstLine="540"/>
        <w:jc w:val="both"/>
        <w:rPr>
          <w:rStyle w:val="s0"/>
          <w:sz w:val="28"/>
          <w:szCs w:val="28"/>
        </w:rPr>
      </w:pPr>
      <w:r w:rsidRPr="00C24997">
        <w:rPr>
          <w:rStyle w:val="s0"/>
          <w:sz w:val="28"/>
          <w:szCs w:val="28"/>
        </w:rPr>
        <w:t>1) правоспособность (для юридических лиц), гражданская дееспособность (для физических лиц, осуществляющих предпринимательскую деятельность);</w:t>
      </w:r>
    </w:p>
    <w:p w:rsidR="00C914B3" w:rsidRPr="00C24997" w:rsidRDefault="00C914B3" w:rsidP="00C914B3">
      <w:pPr>
        <w:pStyle w:val="a4"/>
        <w:spacing w:before="0" w:beforeAutospacing="0" w:after="0" w:afterAutospacing="0"/>
        <w:ind w:firstLine="540"/>
        <w:jc w:val="both"/>
        <w:rPr>
          <w:rStyle w:val="s0"/>
          <w:sz w:val="28"/>
          <w:szCs w:val="28"/>
        </w:rPr>
      </w:pPr>
      <w:r w:rsidRPr="00C24997">
        <w:rPr>
          <w:rStyle w:val="s0"/>
          <w:sz w:val="28"/>
          <w:szCs w:val="28"/>
        </w:rPr>
        <w:t>2) правоспособность на осуществление соответствующей фармацевтической деятельности;</w:t>
      </w:r>
    </w:p>
    <w:p w:rsidR="00C914B3" w:rsidRPr="00C24997" w:rsidRDefault="00C914B3" w:rsidP="00C914B3">
      <w:pPr>
        <w:pStyle w:val="a4"/>
        <w:spacing w:before="0" w:beforeAutospacing="0" w:after="0" w:afterAutospacing="0"/>
        <w:ind w:firstLine="540"/>
        <w:jc w:val="both"/>
        <w:rPr>
          <w:rStyle w:val="s0"/>
          <w:sz w:val="28"/>
          <w:szCs w:val="28"/>
        </w:rPr>
      </w:pPr>
      <w:r w:rsidRPr="00C24997">
        <w:rPr>
          <w:rStyle w:val="s0"/>
          <w:sz w:val="28"/>
          <w:szCs w:val="28"/>
        </w:rPr>
        <w:t xml:space="preserve">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w:t>
      </w:r>
      <w:r w:rsidRPr="00C24997">
        <w:rPr>
          <w:rStyle w:val="s0"/>
          <w:sz w:val="28"/>
          <w:szCs w:val="28"/>
        </w:rPr>
        <w:lastRenderedPageBreak/>
        <w:t>решения и (или) оказывать влияние на принимаемые решения тендерной комиссией (комиссии);</w:t>
      </w:r>
    </w:p>
    <w:p w:rsidR="00C914B3" w:rsidRPr="00C24997" w:rsidRDefault="00C914B3" w:rsidP="00C914B3">
      <w:pPr>
        <w:pStyle w:val="a4"/>
        <w:spacing w:before="0" w:beforeAutospacing="0" w:after="0" w:afterAutospacing="0"/>
        <w:ind w:firstLine="540"/>
        <w:jc w:val="both"/>
        <w:rPr>
          <w:rStyle w:val="s0"/>
          <w:sz w:val="28"/>
          <w:szCs w:val="28"/>
        </w:rPr>
      </w:pPr>
      <w:r w:rsidRPr="00C24997">
        <w:rPr>
          <w:rStyle w:val="s0"/>
          <w:sz w:val="28"/>
          <w:szCs w:val="28"/>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E27C43" w:rsidRPr="00C24997" w:rsidRDefault="00C914B3" w:rsidP="00C914B3">
      <w:pPr>
        <w:pStyle w:val="a4"/>
        <w:spacing w:before="0" w:beforeAutospacing="0" w:after="0" w:afterAutospacing="0"/>
        <w:ind w:firstLine="540"/>
        <w:jc w:val="both"/>
        <w:rPr>
          <w:sz w:val="28"/>
          <w:szCs w:val="28"/>
        </w:rPr>
      </w:pPr>
      <w:r w:rsidRPr="00C24997">
        <w:rPr>
          <w:rStyle w:val="s0"/>
          <w:sz w:val="28"/>
          <w:szCs w:val="28"/>
        </w:rPr>
        <w:t>5) не подлежит процедуре банкротства либо ликвидации</w:t>
      </w:r>
      <w:r w:rsidR="0016537F" w:rsidRPr="00C24997">
        <w:rPr>
          <w:sz w:val="28"/>
          <w:szCs w:val="28"/>
        </w:rPr>
        <w:t>.</w:t>
      </w:r>
    </w:p>
    <w:p w:rsidR="00C914B3" w:rsidRPr="00C24997" w:rsidRDefault="00C914B3" w:rsidP="00C914B3">
      <w:pPr>
        <w:pStyle w:val="ab"/>
        <w:ind w:firstLine="540"/>
        <w:jc w:val="both"/>
        <w:rPr>
          <w:sz w:val="28"/>
          <w:szCs w:val="28"/>
        </w:rPr>
      </w:pPr>
      <w:r w:rsidRPr="00C24997">
        <w:rPr>
          <w:sz w:val="28"/>
          <w:szCs w:val="28"/>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C914B3" w:rsidRPr="00C24997" w:rsidRDefault="00C914B3" w:rsidP="00C914B3">
      <w:pPr>
        <w:pStyle w:val="ab"/>
        <w:ind w:firstLine="540"/>
        <w:jc w:val="both"/>
        <w:rPr>
          <w:sz w:val="28"/>
          <w:szCs w:val="28"/>
        </w:rPr>
      </w:pPr>
      <w:r w:rsidRPr="00C24997">
        <w:rPr>
          <w:sz w:val="28"/>
          <w:szCs w:val="28"/>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C24997">
        <w:rPr>
          <w:sz w:val="28"/>
          <w:szCs w:val="28"/>
        </w:rPr>
        <w:t>орфанных</w:t>
      </w:r>
      <w:proofErr w:type="spellEnd"/>
      <w:r w:rsidRPr="00C24997">
        <w:rPr>
          <w:sz w:val="28"/>
          <w:szCs w:val="28"/>
        </w:rPr>
        <w:t xml:space="preserve"> препаратов, включенных в перечень </w:t>
      </w:r>
      <w:proofErr w:type="spellStart"/>
      <w:r w:rsidRPr="00C24997">
        <w:rPr>
          <w:sz w:val="28"/>
          <w:szCs w:val="28"/>
        </w:rPr>
        <w:t>орфанных</w:t>
      </w:r>
      <w:proofErr w:type="spellEnd"/>
      <w:r w:rsidRPr="00C24997">
        <w:rPr>
          <w:sz w:val="28"/>
          <w:szCs w:val="28"/>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C914B3" w:rsidRPr="00C24997" w:rsidRDefault="00C914B3" w:rsidP="00C914B3">
      <w:pPr>
        <w:pStyle w:val="ab"/>
        <w:ind w:firstLine="540"/>
        <w:jc w:val="both"/>
        <w:rPr>
          <w:sz w:val="28"/>
          <w:szCs w:val="28"/>
        </w:rPr>
      </w:pPr>
      <w:r w:rsidRPr="00C24997">
        <w:rPr>
          <w:sz w:val="28"/>
          <w:szCs w:val="28"/>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C914B3" w:rsidRPr="00C24997" w:rsidRDefault="00C914B3" w:rsidP="00C914B3">
      <w:pPr>
        <w:pStyle w:val="ab"/>
        <w:ind w:firstLine="540"/>
        <w:jc w:val="both"/>
        <w:rPr>
          <w:sz w:val="28"/>
          <w:szCs w:val="28"/>
        </w:rPr>
      </w:pPr>
      <w:r w:rsidRPr="00C24997">
        <w:rPr>
          <w:sz w:val="28"/>
          <w:szCs w:val="28"/>
        </w:rPr>
        <w:t>2) соответствие характеристики или технической спецификации условиям объявления или приглашения на закуп.</w:t>
      </w:r>
    </w:p>
    <w:p w:rsidR="00C914B3" w:rsidRPr="00C24997" w:rsidRDefault="00C914B3" w:rsidP="00C914B3">
      <w:pPr>
        <w:pStyle w:val="ab"/>
        <w:ind w:firstLine="540"/>
        <w:jc w:val="both"/>
        <w:rPr>
          <w:sz w:val="28"/>
          <w:szCs w:val="28"/>
        </w:rPr>
      </w:pPr>
      <w:r w:rsidRPr="00C24997">
        <w:rPr>
          <w:sz w:val="28"/>
          <w:szCs w:val="28"/>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C914B3" w:rsidRPr="00C24997" w:rsidRDefault="00C914B3" w:rsidP="00C914B3">
      <w:pPr>
        <w:pStyle w:val="ab"/>
        <w:ind w:firstLine="540"/>
        <w:jc w:val="both"/>
        <w:rPr>
          <w:sz w:val="28"/>
          <w:szCs w:val="28"/>
        </w:rPr>
      </w:pPr>
      <w:r w:rsidRPr="00C24997">
        <w:rPr>
          <w:sz w:val="28"/>
          <w:szCs w:val="28"/>
        </w:rPr>
        <w:t xml:space="preserve">3) </w:t>
      </w:r>
      <w:proofErr w:type="spellStart"/>
      <w:r w:rsidRPr="00C24997">
        <w:rPr>
          <w:sz w:val="28"/>
          <w:szCs w:val="28"/>
        </w:rPr>
        <w:t>непревышение</w:t>
      </w:r>
      <w:proofErr w:type="spellEnd"/>
      <w:r w:rsidRPr="00C24997">
        <w:rPr>
          <w:sz w:val="28"/>
          <w:szCs w:val="28"/>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C914B3" w:rsidRPr="00C24997" w:rsidRDefault="00C914B3" w:rsidP="00C914B3">
      <w:pPr>
        <w:pStyle w:val="ab"/>
        <w:ind w:firstLine="540"/>
        <w:jc w:val="both"/>
        <w:rPr>
          <w:sz w:val="28"/>
          <w:szCs w:val="28"/>
        </w:rPr>
      </w:pPr>
      <w:r w:rsidRPr="00C24997">
        <w:rPr>
          <w:sz w:val="28"/>
          <w:szCs w:val="28"/>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C914B3" w:rsidRPr="00C24997" w:rsidRDefault="00C914B3" w:rsidP="00C914B3">
      <w:pPr>
        <w:pStyle w:val="ab"/>
        <w:ind w:firstLine="540"/>
        <w:jc w:val="both"/>
        <w:rPr>
          <w:sz w:val="28"/>
          <w:szCs w:val="28"/>
        </w:rPr>
      </w:pPr>
      <w:r w:rsidRPr="00C24997">
        <w:rPr>
          <w:sz w:val="28"/>
          <w:szCs w:val="28"/>
        </w:rPr>
        <w:lastRenderedPageBreak/>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C914B3" w:rsidRPr="00C24997" w:rsidRDefault="00C914B3" w:rsidP="00C914B3">
      <w:pPr>
        <w:pStyle w:val="ab"/>
        <w:ind w:firstLine="540"/>
        <w:jc w:val="both"/>
        <w:rPr>
          <w:sz w:val="28"/>
          <w:szCs w:val="28"/>
        </w:rPr>
      </w:pPr>
      <w:r w:rsidRPr="00C24997">
        <w:rPr>
          <w:sz w:val="28"/>
          <w:szCs w:val="28"/>
        </w:rPr>
        <w:t>6) срок годности лекарственных средств и медицинских изделий на дату поставки поставщиком заказчику составляет:</w:t>
      </w:r>
    </w:p>
    <w:p w:rsidR="00C914B3" w:rsidRPr="00C24997" w:rsidRDefault="00C914B3" w:rsidP="00C914B3">
      <w:pPr>
        <w:pStyle w:val="ab"/>
        <w:ind w:firstLine="540"/>
        <w:jc w:val="both"/>
        <w:rPr>
          <w:sz w:val="28"/>
          <w:szCs w:val="28"/>
        </w:rPr>
      </w:pPr>
      <w:r w:rsidRPr="00C24997">
        <w:rPr>
          <w:sz w:val="28"/>
          <w:szCs w:val="28"/>
        </w:rPr>
        <w:t>не менее пятидесяти процентов от указанного срока годности на упаковке (при сроке годности менее двух лет);</w:t>
      </w:r>
    </w:p>
    <w:p w:rsidR="00C914B3" w:rsidRPr="00C24997" w:rsidRDefault="00C914B3" w:rsidP="00C914B3">
      <w:pPr>
        <w:pStyle w:val="ab"/>
        <w:ind w:firstLine="540"/>
        <w:jc w:val="both"/>
        <w:rPr>
          <w:sz w:val="28"/>
          <w:szCs w:val="28"/>
        </w:rPr>
      </w:pPr>
      <w:r w:rsidRPr="00C24997">
        <w:rPr>
          <w:sz w:val="28"/>
          <w:szCs w:val="28"/>
        </w:rPr>
        <w:t>не менее двенадцати месяцев от указанного срока годности на упаковке (при сроке годности два года и более);</w:t>
      </w:r>
    </w:p>
    <w:p w:rsidR="00C914B3" w:rsidRPr="00C24997" w:rsidRDefault="00C914B3" w:rsidP="00C914B3">
      <w:pPr>
        <w:pStyle w:val="ab"/>
        <w:ind w:firstLine="540"/>
        <w:jc w:val="both"/>
        <w:rPr>
          <w:sz w:val="28"/>
          <w:szCs w:val="28"/>
        </w:rPr>
      </w:pPr>
      <w:r w:rsidRPr="00C24997">
        <w:rPr>
          <w:sz w:val="28"/>
          <w:szCs w:val="28"/>
        </w:rPr>
        <w:t>7) срок годности лекарственных средств и медицинских изделий, закупаемых на дату поставки поставщиком единому дистрибьютору, составляет:</w:t>
      </w:r>
    </w:p>
    <w:p w:rsidR="00C914B3" w:rsidRPr="00C24997" w:rsidRDefault="00C914B3" w:rsidP="00C914B3">
      <w:pPr>
        <w:pStyle w:val="ab"/>
        <w:ind w:firstLine="540"/>
        <w:jc w:val="both"/>
        <w:rPr>
          <w:sz w:val="28"/>
          <w:szCs w:val="28"/>
        </w:rPr>
      </w:pPr>
      <w:r w:rsidRPr="00C24997">
        <w:rPr>
          <w:sz w:val="28"/>
          <w:szCs w:val="28"/>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C914B3" w:rsidRPr="00C24997" w:rsidRDefault="00C914B3" w:rsidP="00C914B3">
      <w:pPr>
        <w:pStyle w:val="ab"/>
        <w:ind w:firstLine="540"/>
        <w:jc w:val="both"/>
        <w:rPr>
          <w:sz w:val="28"/>
          <w:szCs w:val="28"/>
        </w:rPr>
      </w:pPr>
      <w:r w:rsidRPr="00C24997">
        <w:rPr>
          <w:sz w:val="28"/>
          <w:szCs w:val="28"/>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C914B3" w:rsidRPr="00C24997" w:rsidRDefault="00C914B3" w:rsidP="00C914B3">
      <w:pPr>
        <w:pStyle w:val="ab"/>
        <w:ind w:firstLine="540"/>
        <w:jc w:val="both"/>
        <w:rPr>
          <w:sz w:val="28"/>
          <w:szCs w:val="28"/>
        </w:rPr>
      </w:pPr>
      <w:r w:rsidRPr="00C24997">
        <w:rPr>
          <w:sz w:val="28"/>
          <w:szCs w:val="28"/>
        </w:rPr>
        <w:t>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подпункте 9) настоящего пункта, на дату поставки единым дистрибьютором заказчику составляет:</w:t>
      </w:r>
    </w:p>
    <w:p w:rsidR="00C914B3" w:rsidRPr="00C24997" w:rsidRDefault="00C914B3" w:rsidP="00C914B3">
      <w:pPr>
        <w:pStyle w:val="ab"/>
        <w:ind w:firstLine="540"/>
        <w:jc w:val="both"/>
        <w:rPr>
          <w:sz w:val="28"/>
          <w:szCs w:val="28"/>
        </w:rPr>
      </w:pPr>
      <w:r w:rsidRPr="00C24997">
        <w:rPr>
          <w:sz w:val="28"/>
          <w:szCs w:val="28"/>
        </w:rPr>
        <w:t>не менее тридцати процентов от срока годности, указанного на упаковке (при сроке годности менее двух лет);</w:t>
      </w:r>
    </w:p>
    <w:p w:rsidR="00C914B3" w:rsidRPr="00C24997" w:rsidRDefault="00C914B3" w:rsidP="00C914B3">
      <w:pPr>
        <w:pStyle w:val="ab"/>
        <w:ind w:firstLine="540"/>
        <w:jc w:val="both"/>
        <w:rPr>
          <w:sz w:val="28"/>
          <w:szCs w:val="28"/>
        </w:rPr>
      </w:pPr>
      <w:r w:rsidRPr="00C24997">
        <w:rPr>
          <w:sz w:val="28"/>
          <w:szCs w:val="28"/>
        </w:rPr>
        <w:t>не менее восьми месяцев от указанного срока годности на упаковке (при сроке годности два года и более);</w:t>
      </w:r>
    </w:p>
    <w:p w:rsidR="00C914B3" w:rsidRPr="00C24997" w:rsidRDefault="00C914B3" w:rsidP="00C914B3">
      <w:pPr>
        <w:pStyle w:val="ab"/>
        <w:ind w:firstLine="540"/>
        <w:jc w:val="both"/>
        <w:rPr>
          <w:sz w:val="28"/>
          <w:szCs w:val="28"/>
        </w:rPr>
      </w:pPr>
      <w:r w:rsidRPr="00C24997">
        <w:rPr>
          <w:sz w:val="28"/>
          <w:szCs w:val="28"/>
        </w:rPr>
        <w:t>9) срок годности вакцин на дату поставки единым дистрибьютором заказчику составляет:</w:t>
      </w:r>
    </w:p>
    <w:p w:rsidR="00C914B3" w:rsidRPr="00C24997" w:rsidRDefault="00C914B3" w:rsidP="00C914B3">
      <w:pPr>
        <w:pStyle w:val="ab"/>
        <w:ind w:firstLine="540"/>
        <w:jc w:val="both"/>
        <w:rPr>
          <w:sz w:val="28"/>
          <w:szCs w:val="28"/>
        </w:rPr>
      </w:pPr>
      <w:r w:rsidRPr="00C24997">
        <w:rPr>
          <w:sz w:val="28"/>
          <w:szCs w:val="28"/>
        </w:rPr>
        <w:t>не менее сорока процентов от указанного срока годности на упаковке (при сроке годности менее двух лет);</w:t>
      </w:r>
    </w:p>
    <w:p w:rsidR="00C914B3" w:rsidRPr="00C24997" w:rsidRDefault="00C914B3" w:rsidP="00C914B3">
      <w:pPr>
        <w:pStyle w:val="ab"/>
        <w:ind w:firstLine="540"/>
        <w:jc w:val="both"/>
        <w:rPr>
          <w:sz w:val="28"/>
          <w:szCs w:val="28"/>
        </w:rPr>
      </w:pPr>
      <w:r w:rsidRPr="00C24997">
        <w:rPr>
          <w:sz w:val="28"/>
          <w:szCs w:val="28"/>
        </w:rPr>
        <w:t>не менее десяти месяцев от указанного срока годности на упаковке (при сроке годности два года и более);</w:t>
      </w:r>
    </w:p>
    <w:p w:rsidR="00C914B3" w:rsidRPr="00C24997" w:rsidRDefault="00C914B3" w:rsidP="00C914B3">
      <w:pPr>
        <w:pStyle w:val="ab"/>
        <w:ind w:firstLine="540"/>
        <w:jc w:val="both"/>
        <w:rPr>
          <w:sz w:val="28"/>
          <w:szCs w:val="28"/>
        </w:rPr>
      </w:pPr>
      <w:r w:rsidRPr="00C24997">
        <w:rPr>
          <w:sz w:val="28"/>
          <w:szCs w:val="28"/>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C914B3" w:rsidRPr="00C24997" w:rsidRDefault="00C914B3" w:rsidP="00C914B3">
      <w:pPr>
        <w:pStyle w:val="ab"/>
        <w:ind w:firstLine="540"/>
        <w:jc w:val="both"/>
        <w:rPr>
          <w:sz w:val="28"/>
          <w:szCs w:val="28"/>
        </w:rPr>
      </w:pPr>
      <w:r w:rsidRPr="00C24997">
        <w:rPr>
          <w:sz w:val="28"/>
          <w:szCs w:val="28"/>
        </w:rPr>
        <w:lastRenderedPageBreak/>
        <w:t xml:space="preserve">11) новизна медицинской техники, ее </w:t>
      </w:r>
      <w:proofErr w:type="spellStart"/>
      <w:r w:rsidRPr="00C24997">
        <w:rPr>
          <w:sz w:val="28"/>
          <w:szCs w:val="28"/>
        </w:rPr>
        <w:t>неиспользованность</w:t>
      </w:r>
      <w:proofErr w:type="spellEnd"/>
      <w:r w:rsidRPr="00C24997">
        <w:rPr>
          <w:sz w:val="28"/>
          <w:szCs w:val="28"/>
        </w:rPr>
        <w:t xml:space="preserve"> и производство в период двадцати четырех месяцев, предшествующих моменту поставки;</w:t>
      </w:r>
    </w:p>
    <w:p w:rsidR="00C914B3" w:rsidRPr="00C24997" w:rsidRDefault="00C914B3" w:rsidP="00C914B3">
      <w:pPr>
        <w:pStyle w:val="ab"/>
        <w:ind w:firstLine="540"/>
        <w:jc w:val="both"/>
        <w:rPr>
          <w:sz w:val="28"/>
          <w:szCs w:val="28"/>
        </w:rPr>
      </w:pPr>
      <w:r w:rsidRPr="00C24997">
        <w:rPr>
          <w:sz w:val="28"/>
          <w:szCs w:val="28"/>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C914B3" w:rsidRPr="00C24997" w:rsidRDefault="00C914B3" w:rsidP="00C914B3">
      <w:pPr>
        <w:pStyle w:val="ab"/>
        <w:ind w:firstLine="540"/>
        <w:jc w:val="both"/>
        <w:rPr>
          <w:sz w:val="28"/>
          <w:szCs w:val="28"/>
        </w:rPr>
      </w:pPr>
      <w:r w:rsidRPr="00C24997">
        <w:rPr>
          <w:sz w:val="28"/>
          <w:szCs w:val="28"/>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C914B3" w:rsidRPr="00C24997" w:rsidRDefault="00C914B3" w:rsidP="00C914B3">
      <w:pPr>
        <w:pStyle w:val="ab"/>
        <w:ind w:firstLine="540"/>
        <w:jc w:val="both"/>
        <w:rPr>
          <w:sz w:val="28"/>
          <w:szCs w:val="28"/>
        </w:rPr>
      </w:pPr>
      <w:r w:rsidRPr="00C24997">
        <w:rPr>
          <w:sz w:val="28"/>
          <w:szCs w:val="28"/>
        </w:rPr>
        <w:t>13) соблюдение количества, качества и сроков поставки или оказания фармацевтической услуги условиям договора</w:t>
      </w:r>
      <w:r w:rsidR="00E27C43" w:rsidRPr="00C24997">
        <w:rPr>
          <w:sz w:val="28"/>
          <w:szCs w:val="28"/>
        </w:rPr>
        <w:t>.</w:t>
      </w:r>
      <w:r w:rsidR="00B95B83" w:rsidRPr="00C24997">
        <w:rPr>
          <w:color w:val="000000"/>
          <w:sz w:val="28"/>
          <w:szCs w:val="28"/>
        </w:rPr>
        <w:t>     </w:t>
      </w:r>
    </w:p>
    <w:p w:rsidR="00C914B3" w:rsidRPr="00C24997" w:rsidRDefault="002A1229" w:rsidP="00C914B3">
      <w:pPr>
        <w:pStyle w:val="ab"/>
        <w:ind w:firstLine="540"/>
        <w:jc w:val="both"/>
        <w:rPr>
          <w:rStyle w:val="s0"/>
          <w:color w:val="auto"/>
          <w:sz w:val="28"/>
          <w:szCs w:val="28"/>
        </w:rPr>
      </w:pPr>
      <w:r w:rsidRPr="00C24997">
        <w:rPr>
          <w:rStyle w:val="s0"/>
          <w:sz w:val="28"/>
          <w:szCs w:val="28"/>
        </w:rPr>
        <w:t xml:space="preserve">3. Описание закупаемых </w:t>
      </w:r>
      <w:r w:rsidR="00E27C43" w:rsidRPr="00C24997">
        <w:rPr>
          <w:rStyle w:val="s1"/>
          <w:b w:val="0"/>
          <w:sz w:val="28"/>
          <w:szCs w:val="28"/>
        </w:rPr>
        <w:t>лекарственных средств и медицинских изделий, фармацевтических</w:t>
      </w:r>
      <w:r w:rsidR="00C914B3" w:rsidRPr="00C24997">
        <w:rPr>
          <w:rStyle w:val="s1"/>
          <w:b w:val="0"/>
          <w:sz w:val="28"/>
          <w:szCs w:val="28"/>
        </w:rPr>
        <w:t xml:space="preserve"> </w:t>
      </w:r>
      <w:r w:rsidR="00E27C43" w:rsidRPr="00C24997">
        <w:rPr>
          <w:rStyle w:val="s0"/>
          <w:sz w:val="28"/>
          <w:szCs w:val="28"/>
        </w:rPr>
        <w:t xml:space="preserve">услуг, </w:t>
      </w:r>
      <w:r w:rsidRPr="00C24997">
        <w:rPr>
          <w:rStyle w:val="s0"/>
          <w:sz w:val="28"/>
          <w:szCs w:val="28"/>
        </w:rPr>
        <w:t>их необходимые технические и качественные характеристики, включая техничес</w:t>
      </w:r>
      <w:r w:rsidR="00CC3853" w:rsidRPr="00C24997">
        <w:rPr>
          <w:rStyle w:val="s0"/>
          <w:sz w:val="28"/>
          <w:szCs w:val="28"/>
        </w:rPr>
        <w:t>кие спецификации</w:t>
      </w:r>
      <w:r w:rsidR="004C10AE" w:rsidRPr="00C24997">
        <w:rPr>
          <w:rStyle w:val="s0"/>
          <w:sz w:val="28"/>
          <w:szCs w:val="28"/>
        </w:rPr>
        <w:t>,</w:t>
      </w:r>
      <w:r w:rsidR="007F075B" w:rsidRPr="00C24997">
        <w:rPr>
          <w:rStyle w:val="s0"/>
          <w:sz w:val="28"/>
          <w:szCs w:val="28"/>
        </w:rPr>
        <w:t xml:space="preserve"> указаны в </w:t>
      </w:r>
      <w:r w:rsidR="00CC3853" w:rsidRPr="00C24997">
        <w:rPr>
          <w:rStyle w:val="s0"/>
          <w:b/>
          <w:sz w:val="28"/>
          <w:szCs w:val="28"/>
        </w:rPr>
        <w:t>приложени</w:t>
      </w:r>
      <w:r w:rsidR="007F075B" w:rsidRPr="00C24997">
        <w:rPr>
          <w:rStyle w:val="s0"/>
          <w:b/>
          <w:sz w:val="28"/>
          <w:szCs w:val="28"/>
        </w:rPr>
        <w:t>и</w:t>
      </w:r>
      <w:r w:rsidR="006E1A36" w:rsidRPr="00C24997">
        <w:rPr>
          <w:rStyle w:val="s0"/>
          <w:b/>
          <w:sz w:val="28"/>
          <w:szCs w:val="28"/>
          <w:lang w:val="kk-KZ"/>
        </w:rPr>
        <w:t xml:space="preserve"> </w:t>
      </w:r>
      <w:r w:rsidRPr="00C24997">
        <w:rPr>
          <w:rStyle w:val="s0"/>
          <w:b/>
          <w:sz w:val="28"/>
          <w:szCs w:val="28"/>
        </w:rPr>
        <w:t>№1</w:t>
      </w:r>
      <w:r w:rsidR="00CC3853" w:rsidRPr="00C24997">
        <w:rPr>
          <w:rStyle w:val="s0"/>
          <w:sz w:val="28"/>
          <w:szCs w:val="28"/>
        </w:rPr>
        <w:t>.</w:t>
      </w:r>
    </w:p>
    <w:p w:rsidR="00C914B3" w:rsidRPr="00C24997" w:rsidRDefault="002A1229" w:rsidP="00C914B3">
      <w:pPr>
        <w:pStyle w:val="ab"/>
        <w:ind w:firstLine="540"/>
        <w:jc w:val="both"/>
        <w:rPr>
          <w:rStyle w:val="s0"/>
          <w:color w:val="auto"/>
          <w:sz w:val="28"/>
          <w:szCs w:val="28"/>
        </w:rPr>
      </w:pPr>
      <w:r w:rsidRPr="00C24997">
        <w:rPr>
          <w:rStyle w:val="s0"/>
          <w:sz w:val="28"/>
          <w:szCs w:val="28"/>
        </w:rPr>
        <w:t>4</w:t>
      </w:r>
      <w:r w:rsidR="00E27C43" w:rsidRPr="00C24997">
        <w:rPr>
          <w:rStyle w:val="s0"/>
          <w:sz w:val="28"/>
          <w:szCs w:val="28"/>
        </w:rPr>
        <w:t>. Количество (объем) закупаемых</w:t>
      </w:r>
      <w:r w:rsidR="004C10AE" w:rsidRPr="00C24997">
        <w:rPr>
          <w:rStyle w:val="s0"/>
          <w:sz w:val="28"/>
          <w:szCs w:val="28"/>
        </w:rPr>
        <w:t xml:space="preserve"> </w:t>
      </w:r>
      <w:r w:rsidR="00E27C43" w:rsidRPr="00C24997">
        <w:rPr>
          <w:rStyle w:val="s1"/>
          <w:b w:val="0"/>
          <w:sz w:val="28"/>
          <w:szCs w:val="28"/>
        </w:rPr>
        <w:t>лекарственных средств и медицинских изделий, фармацевтических услуг,</w:t>
      </w:r>
      <w:r w:rsidR="004C10AE" w:rsidRPr="00C24997">
        <w:rPr>
          <w:rStyle w:val="s1"/>
          <w:b w:val="0"/>
          <w:sz w:val="28"/>
          <w:szCs w:val="28"/>
        </w:rPr>
        <w:t xml:space="preserve"> </w:t>
      </w:r>
      <w:r w:rsidR="00300B9A" w:rsidRPr="00C24997">
        <w:rPr>
          <w:rStyle w:val="s0"/>
          <w:sz w:val="28"/>
          <w:szCs w:val="28"/>
        </w:rPr>
        <w:t>суммы</w:t>
      </w:r>
      <w:r w:rsidR="0001293F" w:rsidRPr="00C24997">
        <w:rPr>
          <w:rStyle w:val="s0"/>
          <w:sz w:val="28"/>
          <w:szCs w:val="28"/>
        </w:rPr>
        <w:t>,</w:t>
      </w:r>
      <w:r w:rsidR="00E27C43" w:rsidRPr="00C24997">
        <w:rPr>
          <w:rStyle w:val="s0"/>
          <w:sz w:val="28"/>
          <w:szCs w:val="28"/>
        </w:rPr>
        <w:t xml:space="preserve"> выделенные для закупа </w:t>
      </w:r>
      <w:r w:rsidRPr="00C24997">
        <w:rPr>
          <w:rStyle w:val="s0"/>
          <w:sz w:val="28"/>
          <w:szCs w:val="28"/>
        </w:rPr>
        <w:t>по каждому лоту</w:t>
      </w:r>
      <w:r w:rsidR="0001293F" w:rsidRPr="00C24997">
        <w:rPr>
          <w:rStyle w:val="s0"/>
          <w:sz w:val="28"/>
          <w:szCs w:val="28"/>
        </w:rPr>
        <w:t>, сроки поставки</w:t>
      </w:r>
      <w:r w:rsidR="00370CDE" w:rsidRPr="00C24997">
        <w:rPr>
          <w:rStyle w:val="s0"/>
          <w:sz w:val="28"/>
          <w:szCs w:val="28"/>
        </w:rPr>
        <w:t xml:space="preserve"> указаны в </w:t>
      </w:r>
      <w:r w:rsidR="00370CDE" w:rsidRPr="00C24997">
        <w:rPr>
          <w:rStyle w:val="s0"/>
          <w:b/>
          <w:sz w:val="28"/>
          <w:szCs w:val="28"/>
        </w:rPr>
        <w:t>приложении</w:t>
      </w:r>
      <w:r w:rsidR="006E1A36" w:rsidRPr="00C24997">
        <w:rPr>
          <w:rStyle w:val="s0"/>
          <w:b/>
          <w:sz w:val="28"/>
          <w:szCs w:val="28"/>
          <w:lang w:val="kk-KZ"/>
        </w:rPr>
        <w:t xml:space="preserve"> </w:t>
      </w:r>
      <w:r w:rsidR="00370CDE" w:rsidRPr="00C24997">
        <w:rPr>
          <w:rStyle w:val="s0"/>
          <w:b/>
          <w:sz w:val="28"/>
          <w:szCs w:val="28"/>
        </w:rPr>
        <w:t>№1</w:t>
      </w:r>
      <w:r w:rsidRPr="00C24997">
        <w:rPr>
          <w:rStyle w:val="s0"/>
          <w:sz w:val="28"/>
          <w:szCs w:val="28"/>
        </w:rPr>
        <w:t>.</w:t>
      </w:r>
    </w:p>
    <w:p w:rsidR="00C914B3" w:rsidRPr="00C24997" w:rsidRDefault="002A1229" w:rsidP="00C914B3">
      <w:pPr>
        <w:pStyle w:val="ab"/>
        <w:ind w:firstLine="540"/>
        <w:jc w:val="both"/>
        <w:rPr>
          <w:rStyle w:val="s0"/>
          <w:color w:val="auto"/>
          <w:sz w:val="28"/>
          <w:szCs w:val="28"/>
        </w:rPr>
      </w:pPr>
      <w:r w:rsidRPr="00C24997">
        <w:rPr>
          <w:sz w:val="28"/>
          <w:szCs w:val="28"/>
        </w:rPr>
        <w:t xml:space="preserve">5. Место, требуемые условия поставки: Республика Казахстан, </w:t>
      </w:r>
      <w:r w:rsidR="006E1A36" w:rsidRPr="00C24997">
        <w:rPr>
          <w:bCs/>
          <w:sz w:val="28"/>
          <w:szCs w:val="28"/>
          <w:shd w:val="clear" w:color="auto" w:fill="FFFFFF"/>
        </w:rPr>
        <w:t xml:space="preserve">ГКП на ПХВ "Многопрофильная городская больница № 3" </w:t>
      </w:r>
      <w:proofErr w:type="spellStart"/>
      <w:r w:rsidR="006E1A36" w:rsidRPr="00C24997">
        <w:rPr>
          <w:bCs/>
          <w:sz w:val="28"/>
          <w:szCs w:val="28"/>
          <w:shd w:val="clear" w:color="auto" w:fill="FFFFFF"/>
        </w:rPr>
        <w:t>акимата</w:t>
      </w:r>
      <w:proofErr w:type="spellEnd"/>
      <w:r w:rsidR="006E1A36" w:rsidRPr="00C24997">
        <w:rPr>
          <w:bCs/>
          <w:sz w:val="28"/>
          <w:szCs w:val="28"/>
          <w:shd w:val="clear" w:color="auto" w:fill="FFFFFF"/>
        </w:rPr>
        <w:t xml:space="preserve"> города </w:t>
      </w:r>
      <w:proofErr w:type="spellStart"/>
      <w:r w:rsidR="006E1A36" w:rsidRPr="00C24997">
        <w:rPr>
          <w:bCs/>
          <w:sz w:val="28"/>
          <w:szCs w:val="28"/>
          <w:shd w:val="clear" w:color="auto" w:fill="FFFFFF"/>
        </w:rPr>
        <w:t>Нур</w:t>
      </w:r>
      <w:proofErr w:type="spellEnd"/>
      <w:r w:rsidR="006E1A36" w:rsidRPr="00C24997">
        <w:rPr>
          <w:bCs/>
          <w:sz w:val="28"/>
          <w:szCs w:val="28"/>
          <w:shd w:val="clear" w:color="auto" w:fill="FFFFFF"/>
        </w:rPr>
        <w:t xml:space="preserve">-Султан, г. </w:t>
      </w:r>
      <w:proofErr w:type="spellStart"/>
      <w:r w:rsidR="006E1A36" w:rsidRPr="00C24997">
        <w:rPr>
          <w:bCs/>
          <w:sz w:val="28"/>
          <w:szCs w:val="28"/>
          <w:shd w:val="clear" w:color="auto" w:fill="FFFFFF"/>
        </w:rPr>
        <w:t>Нур</w:t>
      </w:r>
      <w:proofErr w:type="spellEnd"/>
      <w:r w:rsidR="006E1A36" w:rsidRPr="00C24997">
        <w:rPr>
          <w:bCs/>
          <w:sz w:val="28"/>
          <w:szCs w:val="28"/>
          <w:shd w:val="clear" w:color="auto" w:fill="FFFFFF"/>
        </w:rPr>
        <w:t xml:space="preserve">-Султан, </w:t>
      </w:r>
      <w:r w:rsidR="00DF34F9" w:rsidRPr="00C24997">
        <w:rPr>
          <w:bCs/>
          <w:sz w:val="28"/>
          <w:szCs w:val="28"/>
          <w:shd w:val="clear" w:color="auto" w:fill="FFFFFF"/>
        </w:rPr>
        <w:t xml:space="preserve">Проспект </w:t>
      </w:r>
      <w:proofErr w:type="spellStart"/>
      <w:r w:rsidR="00DF34F9" w:rsidRPr="00C24997">
        <w:rPr>
          <w:bCs/>
          <w:sz w:val="28"/>
          <w:szCs w:val="28"/>
          <w:shd w:val="clear" w:color="auto" w:fill="FFFFFF"/>
        </w:rPr>
        <w:t>Жеңіс</w:t>
      </w:r>
      <w:proofErr w:type="spellEnd"/>
      <w:r w:rsidR="00DF34F9" w:rsidRPr="00C24997">
        <w:rPr>
          <w:bCs/>
          <w:sz w:val="28"/>
          <w:szCs w:val="28"/>
          <w:shd w:val="clear" w:color="auto" w:fill="FFFFFF"/>
        </w:rPr>
        <w:t xml:space="preserve"> дом 58</w:t>
      </w:r>
      <w:r w:rsidRPr="00C24997">
        <w:rPr>
          <w:sz w:val="28"/>
          <w:szCs w:val="28"/>
        </w:rPr>
        <w:t>.</w:t>
      </w:r>
      <w:r w:rsidRPr="00C24997">
        <w:rPr>
          <w:rStyle w:val="s0"/>
          <w:color w:val="auto"/>
          <w:sz w:val="28"/>
          <w:szCs w:val="28"/>
        </w:rPr>
        <w:tab/>
      </w:r>
    </w:p>
    <w:p w:rsidR="007419A9" w:rsidRPr="00C24997" w:rsidRDefault="000E1F29" w:rsidP="00C914B3">
      <w:pPr>
        <w:pStyle w:val="ab"/>
        <w:ind w:firstLine="540"/>
        <w:jc w:val="both"/>
        <w:rPr>
          <w:sz w:val="28"/>
          <w:szCs w:val="28"/>
        </w:rPr>
      </w:pPr>
      <w:r w:rsidRPr="00C24997">
        <w:rPr>
          <w:sz w:val="28"/>
          <w:szCs w:val="28"/>
        </w:rPr>
        <w:t>6</w:t>
      </w:r>
      <w:r w:rsidR="002A1229" w:rsidRPr="00C24997">
        <w:rPr>
          <w:sz w:val="28"/>
          <w:szCs w:val="28"/>
        </w:rPr>
        <w:t xml:space="preserve">. </w:t>
      </w:r>
      <w:r w:rsidR="00447631" w:rsidRPr="00C24997">
        <w:rPr>
          <w:sz w:val="28"/>
          <w:szCs w:val="28"/>
        </w:rPr>
        <w:t xml:space="preserve">Условия платежа: </w:t>
      </w:r>
      <w:r w:rsidR="002449BB" w:rsidRPr="00C24997">
        <w:rPr>
          <w:sz w:val="28"/>
          <w:szCs w:val="28"/>
        </w:rPr>
        <w:t>за фактически</w:t>
      </w:r>
      <w:r w:rsidR="00A73355" w:rsidRPr="00C24997">
        <w:rPr>
          <w:sz w:val="28"/>
          <w:szCs w:val="28"/>
        </w:rPr>
        <w:t xml:space="preserve"> поставленный товар в течение </w:t>
      </w:r>
      <w:r w:rsidR="000B30E9" w:rsidRPr="00C24997">
        <w:rPr>
          <w:sz w:val="28"/>
          <w:szCs w:val="28"/>
        </w:rPr>
        <w:t xml:space="preserve">                     30 </w:t>
      </w:r>
      <w:r w:rsidR="00A73355" w:rsidRPr="00C24997">
        <w:rPr>
          <w:sz w:val="28"/>
          <w:szCs w:val="28"/>
        </w:rPr>
        <w:t>(</w:t>
      </w:r>
      <w:r w:rsidR="00151C4C" w:rsidRPr="00C24997">
        <w:rPr>
          <w:sz w:val="28"/>
          <w:szCs w:val="28"/>
        </w:rPr>
        <w:t>т</w:t>
      </w:r>
      <w:r w:rsidR="000B30E9" w:rsidRPr="00C24997">
        <w:rPr>
          <w:sz w:val="28"/>
          <w:szCs w:val="28"/>
        </w:rPr>
        <w:t>ридцат</w:t>
      </w:r>
      <w:r w:rsidR="00151C4C" w:rsidRPr="00C24997">
        <w:rPr>
          <w:sz w:val="28"/>
          <w:szCs w:val="28"/>
        </w:rPr>
        <w:t>и</w:t>
      </w:r>
      <w:r w:rsidR="00A73355" w:rsidRPr="00C24997">
        <w:rPr>
          <w:sz w:val="28"/>
          <w:szCs w:val="28"/>
        </w:rPr>
        <w:t>)</w:t>
      </w:r>
      <w:r w:rsidR="004C10AE" w:rsidRPr="00C24997">
        <w:rPr>
          <w:sz w:val="28"/>
          <w:szCs w:val="28"/>
        </w:rPr>
        <w:t xml:space="preserve"> </w:t>
      </w:r>
      <w:r w:rsidR="002319CD" w:rsidRPr="00C24997">
        <w:rPr>
          <w:sz w:val="28"/>
          <w:szCs w:val="28"/>
        </w:rPr>
        <w:t>календарных</w:t>
      </w:r>
      <w:r w:rsidR="002449BB" w:rsidRPr="00C24997">
        <w:rPr>
          <w:sz w:val="28"/>
          <w:szCs w:val="28"/>
        </w:rPr>
        <w:t xml:space="preserve"> дней с момента поставки товара</w:t>
      </w:r>
      <w:r w:rsidR="00011A4C" w:rsidRPr="00C24997">
        <w:rPr>
          <w:sz w:val="28"/>
          <w:szCs w:val="28"/>
        </w:rPr>
        <w:t xml:space="preserve"> согласно счет</w:t>
      </w:r>
      <w:r w:rsidR="00447631" w:rsidRPr="00C24997">
        <w:rPr>
          <w:sz w:val="28"/>
          <w:szCs w:val="28"/>
        </w:rPr>
        <w:t xml:space="preserve">-фактуре и </w:t>
      </w:r>
      <w:r w:rsidR="00011A4C" w:rsidRPr="00C24997">
        <w:rPr>
          <w:sz w:val="28"/>
          <w:szCs w:val="28"/>
        </w:rPr>
        <w:t xml:space="preserve">расходной </w:t>
      </w:r>
      <w:r w:rsidR="002449BB" w:rsidRPr="00C24997">
        <w:rPr>
          <w:sz w:val="28"/>
          <w:szCs w:val="28"/>
        </w:rPr>
        <w:t>накладной</w:t>
      </w:r>
      <w:r w:rsidR="00D91A69" w:rsidRPr="00C24997">
        <w:rPr>
          <w:sz w:val="28"/>
          <w:szCs w:val="28"/>
        </w:rPr>
        <w:t>.</w:t>
      </w:r>
    </w:p>
    <w:p w:rsidR="000C5DB1" w:rsidRPr="00C24997" w:rsidRDefault="000C5DB1" w:rsidP="00B128FC">
      <w:pPr>
        <w:ind w:firstLine="400"/>
        <w:jc w:val="both"/>
        <w:rPr>
          <w:sz w:val="28"/>
          <w:szCs w:val="28"/>
        </w:rPr>
      </w:pPr>
    </w:p>
    <w:p w:rsidR="003F36C1" w:rsidRPr="00C24997" w:rsidRDefault="003F36C1" w:rsidP="003F36C1">
      <w:pPr>
        <w:pStyle w:val="a4"/>
        <w:spacing w:before="0" w:beforeAutospacing="0" w:after="0" w:afterAutospacing="0"/>
        <w:jc w:val="center"/>
        <w:rPr>
          <w:b/>
          <w:bCs/>
          <w:sz w:val="28"/>
          <w:szCs w:val="28"/>
        </w:rPr>
      </w:pPr>
      <w:r w:rsidRPr="00C24997">
        <w:rPr>
          <w:b/>
          <w:bCs/>
          <w:sz w:val="28"/>
          <w:szCs w:val="28"/>
        </w:rPr>
        <w:t>2. Разъяснение организатором тендера положений</w:t>
      </w:r>
      <w:r w:rsidRPr="00C24997">
        <w:rPr>
          <w:sz w:val="28"/>
          <w:szCs w:val="28"/>
        </w:rPr>
        <w:br/>
      </w:r>
      <w:r w:rsidRPr="00C24997">
        <w:rPr>
          <w:b/>
          <w:bCs/>
          <w:sz w:val="28"/>
          <w:szCs w:val="28"/>
        </w:rPr>
        <w:t>тендерной документации потенциальным поставщикам,</w:t>
      </w:r>
      <w:r w:rsidR="008970E4" w:rsidRPr="00C24997">
        <w:rPr>
          <w:sz w:val="28"/>
          <w:szCs w:val="28"/>
        </w:rPr>
        <w:t xml:space="preserve"> </w:t>
      </w:r>
      <w:r w:rsidRPr="00C24997">
        <w:rPr>
          <w:b/>
          <w:bCs/>
          <w:sz w:val="28"/>
          <w:szCs w:val="28"/>
        </w:rPr>
        <w:t>получившим ее копию</w:t>
      </w:r>
    </w:p>
    <w:p w:rsidR="003F36C1" w:rsidRPr="00C24997" w:rsidRDefault="002B0B00" w:rsidP="003F36C1">
      <w:pPr>
        <w:autoSpaceDE w:val="0"/>
        <w:autoSpaceDN w:val="0"/>
        <w:adjustRightInd w:val="0"/>
        <w:ind w:firstLine="540"/>
        <w:jc w:val="both"/>
        <w:rPr>
          <w:color w:val="000000"/>
          <w:sz w:val="28"/>
          <w:szCs w:val="28"/>
        </w:rPr>
      </w:pPr>
      <w:r w:rsidRPr="00C24997">
        <w:rPr>
          <w:bCs/>
          <w:sz w:val="28"/>
          <w:szCs w:val="28"/>
        </w:rPr>
        <w:t>7</w:t>
      </w:r>
      <w:r w:rsidR="003F36C1" w:rsidRPr="00C24997">
        <w:rPr>
          <w:bCs/>
          <w:sz w:val="28"/>
          <w:szCs w:val="28"/>
        </w:rPr>
        <w:t>.</w:t>
      </w:r>
      <w:r w:rsidR="00D64618" w:rsidRPr="00C24997">
        <w:rPr>
          <w:sz w:val="28"/>
          <w:szCs w:val="28"/>
        </w:rPr>
        <w:t xml:space="preserve"> </w:t>
      </w:r>
      <w:r w:rsidR="00D64618" w:rsidRPr="00C24997">
        <w:rPr>
          <w:color w:val="000000"/>
          <w:sz w:val="28"/>
          <w:szCs w:val="28"/>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3F36C1" w:rsidRPr="00C24997">
        <w:rPr>
          <w:color w:val="000000"/>
          <w:sz w:val="28"/>
          <w:szCs w:val="28"/>
        </w:rPr>
        <w:t>.</w:t>
      </w:r>
    </w:p>
    <w:p w:rsidR="00971D29" w:rsidRPr="00C24997" w:rsidRDefault="002B0B00" w:rsidP="00971D29">
      <w:pPr>
        <w:autoSpaceDE w:val="0"/>
        <w:autoSpaceDN w:val="0"/>
        <w:adjustRightInd w:val="0"/>
        <w:ind w:firstLine="540"/>
        <w:jc w:val="both"/>
        <w:rPr>
          <w:color w:val="000000"/>
          <w:sz w:val="28"/>
          <w:szCs w:val="28"/>
        </w:rPr>
      </w:pPr>
      <w:r w:rsidRPr="00C24997">
        <w:rPr>
          <w:color w:val="000000"/>
          <w:sz w:val="28"/>
          <w:szCs w:val="28"/>
        </w:rPr>
        <w:t>8</w:t>
      </w:r>
      <w:r w:rsidR="003F36C1" w:rsidRPr="00C24997">
        <w:rPr>
          <w:color w:val="000000"/>
          <w:sz w:val="28"/>
          <w:szCs w:val="28"/>
        </w:rPr>
        <w:t xml:space="preserve">. </w:t>
      </w:r>
      <w:r w:rsidR="00D64618" w:rsidRPr="00C24997">
        <w:rPr>
          <w:color w:val="000000"/>
          <w:sz w:val="28"/>
          <w:szCs w:val="28"/>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3F36C1" w:rsidRPr="00C24997">
        <w:rPr>
          <w:color w:val="000000"/>
          <w:sz w:val="28"/>
          <w:szCs w:val="28"/>
        </w:rPr>
        <w:t>.</w:t>
      </w:r>
    </w:p>
    <w:p w:rsidR="00971D29" w:rsidRPr="00C24997" w:rsidRDefault="00971D29" w:rsidP="00971D29">
      <w:pPr>
        <w:autoSpaceDE w:val="0"/>
        <w:autoSpaceDN w:val="0"/>
        <w:adjustRightInd w:val="0"/>
        <w:ind w:firstLine="540"/>
        <w:jc w:val="both"/>
        <w:rPr>
          <w:color w:val="000000"/>
          <w:sz w:val="28"/>
          <w:szCs w:val="28"/>
        </w:rPr>
      </w:pPr>
      <w:r w:rsidRPr="00C24997">
        <w:rPr>
          <w:color w:val="000000"/>
          <w:sz w:val="28"/>
          <w:szCs w:val="28"/>
        </w:rPr>
        <w:t xml:space="preserve">Заказчик или организатор закупа при необходимости проводит встречу с потенциальными поставщиками для разъяснения условий тендера в месте и </w:t>
      </w:r>
      <w:r w:rsidRPr="00C24997">
        <w:rPr>
          <w:color w:val="000000"/>
          <w:sz w:val="28"/>
          <w:szCs w:val="28"/>
        </w:rPr>
        <w:lastRenderedPageBreak/>
        <w:t>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E43E7A" w:rsidRPr="00C24997" w:rsidRDefault="00B128FC" w:rsidP="00971D29">
      <w:pPr>
        <w:autoSpaceDE w:val="0"/>
        <w:autoSpaceDN w:val="0"/>
        <w:adjustRightInd w:val="0"/>
        <w:ind w:firstLine="540"/>
        <w:jc w:val="both"/>
        <w:rPr>
          <w:color w:val="000000"/>
          <w:sz w:val="28"/>
          <w:szCs w:val="28"/>
        </w:rPr>
      </w:pPr>
      <w:r w:rsidRPr="00C24997">
        <w:rPr>
          <w:rStyle w:val="s0"/>
          <w:sz w:val="28"/>
          <w:szCs w:val="28"/>
        </w:rPr>
        <w:t xml:space="preserve">9. </w:t>
      </w:r>
      <w:r w:rsidR="00E43E7A" w:rsidRPr="00C24997">
        <w:rPr>
          <w:rStyle w:val="s0"/>
          <w:sz w:val="28"/>
          <w:szCs w:val="28"/>
        </w:rPr>
        <w:t xml:space="preserve">Организатор тендера вправе провести встречу с потенциальными поставщиками для разъяснения условий тендера </w:t>
      </w:r>
      <w:r w:rsidRPr="00C24997">
        <w:rPr>
          <w:rStyle w:val="s0"/>
          <w:sz w:val="28"/>
          <w:szCs w:val="28"/>
        </w:rPr>
        <w:t>по адресу:</w:t>
      </w:r>
      <w:r w:rsidR="000C5DB1" w:rsidRPr="00C24997">
        <w:rPr>
          <w:rStyle w:val="s0"/>
          <w:sz w:val="28"/>
          <w:szCs w:val="28"/>
        </w:rPr>
        <w:t xml:space="preserve"> </w:t>
      </w:r>
      <w:r w:rsidR="000C5DB1" w:rsidRPr="00C24997">
        <w:rPr>
          <w:b/>
          <w:sz w:val="28"/>
          <w:szCs w:val="28"/>
        </w:rPr>
        <w:t xml:space="preserve">г. </w:t>
      </w:r>
      <w:r w:rsidR="000C5DB1" w:rsidRPr="00C24997">
        <w:rPr>
          <w:b/>
          <w:sz w:val="28"/>
          <w:szCs w:val="28"/>
          <w:lang w:val="kk-KZ"/>
        </w:rPr>
        <w:t>Нур-Султан</w:t>
      </w:r>
      <w:r w:rsidR="000C5DB1" w:rsidRPr="00C24997">
        <w:rPr>
          <w:b/>
          <w:sz w:val="28"/>
          <w:szCs w:val="28"/>
        </w:rPr>
        <w:t xml:space="preserve">, </w:t>
      </w:r>
      <w:r w:rsidR="00DF34F9" w:rsidRPr="00C24997">
        <w:rPr>
          <w:b/>
          <w:sz w:val="28"/>
          <w:szCs w:val="28"/>
        </w:rPr>
        <w:t xml:space="preserve">Проспект </w:t>
      </w:r>
      <w:proofErr w:type="spellStart"/>
      <w:r w:rsidR="00DF34F9" w:rsidRPr="00C24997">
        <w:rPr>
          <w:b/>
          <w:sz w:val="28"/>
          <w:szCs w:val="28"/>
        </w:rPr>
        <w:t>Жеңіс</w:t>
      </w:r>
      <w:proofErr w:type="spellEnd"/>
      <w:r w:rsidR="00DF34F9" w:rsidRPr="00C24997">
        <w:rPr>
          <w:b/>
          <w:sz w:val="28"/>
          <w:szCs w:val="28"/>
        </w:rPr>
        <w:t xml:space="preserve"> дом 58</w:t>
      </w:r>
      <w:r w:rsidR="000C5DB1" w:rsidRPr="00C24997">
        <w:rPr>
          <w:b/>
          <w:sz w:val="28"/>
          <w:szCs w:val="28"/>
        </w:rPr>
        <w:t xml:space="preserve">, </w:t>
      </w:r>
      <w:r w:rsidR="00971D29" w:rsidRPr="00C24997">
        <w:rPr>
          <w:b/>
          <w:sz w:val="28"/>
          <w:szCs w:val="28"/>
        </w:rPr>
        <w:t>3 этаж, отдел государственных закупок</w:t>
      </w:r>
      <w:r w:rsidR="000C5DB1" w:rsidRPr="00C24997">
        <w:rPr>
          <w:b/>
          <w:sz w:val="28"/>
          <w:szCs w:val="28"/>
        </w:rPr>
        <w:t>.</w:t>
      </w:r>
    </w:p>
    <w:p w:rsidR="00971D29" w:rsidRPr="00C24997" w:rsidRDefault="00971D29" w:rsidP="007419A9">
      <w:pPr>
        <w:pStyle w:val="a4"/>
        <w:spacing w:before="0" w:beforeAutospacing="0" w:after="0" w:afterAutospacing="0"/>
        <w:jc w:val="center"/>
        <w:rPr>
          <w:b/>
          <w:bCs/>
          <w:sz w:val="28"/>
          <w:szCs w:val="28"/>
        </w:rPr>
      </w:pPr>
    </w:p>
    <w:p w:rsidR="006E152B" w:rsidRPr="00C24997" w:rsidRDefault="003F36C1" w:rsidP="007419A9">
      <w:pPr>
        <w:pStyle w:val="a4"/>
        <w:spacing w:before="0" w:beforeAutospacing="0" w:after="0" w:afterAutospacing="0"/>
        <w:jc w:val="center"/>
        <w:rPr>
          <w:b/>
          <w:bCs/>
          <w:sz w:val="28"/>
          <w:szCs w:val="28"/>
        </w:rPr>
      </w:pPr>
      <w:r w:rsidRPr="00C24997">
        <w:rPr>
          <w:b/>
          <w:bCs/>
          <w:sz w:val="28"/>
          <w:szCs w:val="28"/>
        </w:rPr>
        <w:t>3</w:t>
      </w:r>
      <w:r w:rsidR="00447631" w:rsidRPr="00C24997">
        <w:rPr>
          <w:b/>
          <w:bCs/>
          <w:sz w:val="28"/>
          <w:szCs w:val="28"/>
        </w:rPr>
        <w:t xml:space="preserve">. Требования к оформлению </w:t>
      </w:r>
      <w:r w:rsidR="006E152B" w:rsidRPr="00C24997">
        <w:rPr>
          <w:b/>
          <w:bCs/>
          <w:sz w:val="28"/>
          <w:szCs w:val="28"/>
        </w:rPr>
        <w:t xml:space="preserve">тендерной </w:t>
      </w:r>
      <w:r w:rsidR="00447631" w:rsidRPr="00C24997">
        <w:rPr>
          <w:b/>
          <w:bCs/>
          <w:sz w:val="28"/>
          <w:szCs w:val="28"/>
        </w:rPr>
        <w:t xml:space="preserve">заявки </w:t>
      </w:r>
    </w:p>
    <w:p w:rsidR="00140F34" w:rsidRPr="00C24997" w:rsidRDefault="00447631" w:rsidP="007419A9">
      <w:pPr>
        <w:pStyle w:val="a4"/>
        <w:spacing w:before="0" w:beforeAutospacing="0" w:after="0" w:afterAutospacing="0"/>
        <w:jc w:val="center"/>
        <w:rPr>
          <w:b/>
          <w:bCs/>
          <w:sz w:val="28"/>
          <w:szCs w:val="28"/>
        </w:rPr>
      </w:pPr>
      <w:r w:rsidRPr="00C24997">
        <w:rPr>
          <w:b/>
          <w:bCs/>
          <w:sz w:val="28"/>
          <w:szCs w:val="28"/>
        </w:rPr>
        <w:t xml:space="preserve">и представление </w:t>
      </w:r>
      <w:proofErr w:type="spellStart"/>
      <w:r w:rsidRPr="00C24997">
        <w:rPr>
          <w:b/>
          <w:bCs/>
          <w:sz w:val="28"/>
          <w:szCs w:val="28"/>
        </w:rPr>
        <w:t>потенциальнымипоставщиками</w:t>
      </w:r>
      <w:proofErr w:type="spellEnd"/>
      <w:r w:rsidRPr="00C24997">
        <w:rPr>
          <w:b/>
          <w:bCs/>
          <w:sz w:val="28"/>
          <w:szCs w:val="28"/>
        </w:rPr>
        <w:t xml:space="preserve"> </w:t>
      </w:r>
    </w:p>
    <w:p w:rsidR="00447631" w:rsidRPr="00C24997" w:rsidRDefault="00447631" w:rsidP="007419A9">
      <w:pPr>
        <w:pStyle w:val="a4"/>
        <w:spacing w:before="0" w:beforeAutospacing="0" w:after="0" w:afterAutospacing="0"/>
        <w:jc w:val="center"/>
        <w:rPr>
          <w:sz w:val="28"/>
          <w:szCs w:val="28"/>
        </w:rPr>
      </w:pPr>
      <w:r w:rsidRPr="00C24997">
        <w:rPr>
          <w:b/>
          <w:bCs/>
          <w:sz w:val="28"/>
          <w:szCs w:val="28"/>
        </w:rPr>
        <w:t>конвертов с заявками на участие в</w:t>
      </w:r>
      <w:r w:rsidR="001C07D3" w:rsidRPr="00C24997">
        <w:rPr>
          <w:b/>
          <w:bCs/>
          <w:sz w:val="28"/>
          <w:szCs w:val="28"/>
          <w:lang w:val="kk-KZ"/>
        </w:rPr>
        <w:t xml:space="preserve"> </w:t>
      </w:r>
      <w:r w:rsidR="006E152B" w:rsidRPr="00C24997">
        <w:rPr>
          <w:b/>
          <w:bCs/>
          <w:sz w:val="28"/>
          <w:szCs w:val="28"/>
        </w:rPr>
        <w:t>тендере</w:t>
      </w:r>
    </w:p>
    <w:p w:rsidR="00447631" w:rsidRPr="00C24997" w:rsidRDefault="00447631" w:rsidP="00DA59C9">
      <w:pPr>
        <w:pStyle w:val="a4"/>
        <w:spacing w:after="0" w:afterAutospacing="0"/>
        <w:jc w:val="center"/>
        <w:rPr>
          <w:sz w:val="28"/>
          <w:szCs w:val="28"/>
        </w:rPr>
      </w:pPr>
      <w:r w:rsidRPr="00C24997">
        <w:rPr>
          <w:b/>
          <w:bCs/>
          <w:sz w:val="28"/>
          <w:szCs w:val="28"/>
        </w:rPr>
        <w:t xml:space="preserve">Заявка на участие в </w:t>
      </w:r>
      <w:r w:rsidR="0094623C" w:rsidRPr="00C24997">
        <w:rPr>
          <w:b/>
          <w:bCs/>
          <w:sz w:val="28"/>
          <w:szCs w:val="28"/>
        </w:rPr>
        <w:t>тендере</w:t>
      </w:r>
    </w:p>
    <w:p w:rsidR="007419A9" w:rsidRPr="00C24997" w:rsidRDefault="00E46D98" w:rsidP="007419A9">
      <w:pPr>
        <w:autoSpaceDE w:val="0"/>
        <w:autoSpaceDN w:val="0"/>
        <w:adjustRightInd w:val="0"/>
        <w:ind w:firstLine="540"/>
        <w:jc w:val="both"/>
        <w:rPr>
          <w:color w:val="000000"/>
          <w:sz w:val="28"/>
          <w:szCs w:val="28"/>
        </w:rPr>
      </w:pPr>
      <w:r w:rsidRPr="00C24997">
        <w:rPr>
          <w:sz w:val="28"/>
          <w:szCs w:val="28"/>
        </w:rPr>
        <w:t>10</w:t>
      </w:r>
      <w:r w:rsidR="007419A9" w:rsidRPr="00C24997">
        <w:rPr>
          <w:sz w:val="28"/>
          <w:szCs w:val="28"/>
        </w:rPr>
        <w:t xml:space="preserve">. </w:t>
      </w:r>
      <w:r w:rsidR="00971D29" w:rsidRPr="00C24997">
        <w:rPr>
          <w:color w:val="000000"/>
          <w:sz w:val="28"/>
          <w:szCs w:val="28"/>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r w:rsidR="007419A9" w:rsidRPr="00C24997">
        <w:rPr>
          <w:color w:val="000000"/>
          <w:sz w:val="28"/>
          <w:szCs w:val="28"/>
        </w:rPr>
        <w:t>.</w:t>
      </w:r>
    </w:p>
    <w:p w:rsidR="007419A9" w:rsidRPr="00C24997" w:rsidRDefault="00AB4AC3" w:rsidP="007419A9">
      <w:pPr>
        <w:autoSpaceDE w:val="0"/>
        <w:autoSpaceDN w:val="0"/>
        <w:adjustRightInd w:val="0"/>
        <w:ind w:firstLine="540"/>
        <w:jc w:val="both"/>
        <w:rPr>
          <w:color w:val="000000"/>
          <w:sz w:val="28"/>
          <w:szCs w:val="28"/>
        </w:rPr>
      </w:pPr>
      <w:r w:rsidRPr="00C24997">
        <w:rPr>
          <w:color w:val="000000"/>
          <w:sz w:val="28"/>
          <w:szCs w:val="28"/>
        </w:rPr>
        <w:t>1</w:t>
      </w:r>
      <w:r w:rsidR="00ED4283" w:rsidRPr="00C24997">
        <w:rPr>
          <w:color w:val="000000"/>
          <w:sz w:val="28"/>
          <w:szCs w:val="28"/>
        </w:rPr>
        <w:t>1</w:t>
      </w:r>
      <w:r w:rsidR="007419A9" w:rsidRPr="00C24997">
        <w:rPr>
          <w:color w:val="000000"/>
          <w:sz w:val="28"/>
          <w:szCs w:val="28"/>
        </w:rPr>
        <w:t xml:space="preserve">. </w:t>
      </w:r>
      <w:r w:rsidR="00971D29" w:rsidRPr="00C24997">
        <w:rPr>
          <w:color w:val="000000"/>
          <w:sz w:val="28"/>
          <w:szCs w:val="28"/>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r w:rsidR="007419A9" w:rsidRPr="00C24997">
        <w:rPr>
          <w:color w:val="000000"/>
          <w:sz w:val="28"/>
          <w:szCs w:val="28"/>
        </w:rPr>
        <w:t>.</w:t>
      </w:r>
    </w:p>
    <w:p w:rsidR="00971D29" w:rsidRPr="00C24997" w:rsidRDefault="00AB4AC3" w:rsidP="00971D29">
      <w:pPr>
        <w:autoSpaceDE w:val="0"/>
        <w:autoSpaceDN w:val="0"/>
        <w:adjustRightInd w:val="0"/>
        <w:ind w:firstLine="540"/>
        <w:jc w:val="both"/>
        <w:rPr>
          <w:color w:val="000000"/>
          <w:sz w:val="28"/>
          <w:szCs w:val="28"/>
        </w:rPr>
      </w:pPr>
      <w:r w:rsidRPr="00C24997">
        <w:rPr>
          <w:color w:val="000000"/>
          <w:sz w:val="28"/>
          <w:szCs w:val="28"/>
        </w:rPr>
        <w:t>1</w:t>
      </w:r>
      <w:r w:rsidR="00ED4283" w:rsidRPr="00C24997">
        <w:rPr>
          <w:color w:val="000000"/>
          <w:sz w:val="28"/>
          <w:szCs w:val="28"/>
        </w:rPr>
        <w:t>2</w:t>
      </w:r>
      <w:r w:rsidR="007419A9" w:rsidRPr="00C24997">
        <w:rPr>
          <w:color w:val="000000"/>
          <w:sz w:val="28"/>
          <w:szCs w:val="28"/>
        </w:rPr>
        <w:t>. Срок действия тендерной заявки, представленной потенциальным поставщиком для участия в тендере, должен быть не менее сорока пяти календарных дней</w:t>
      </w:r>
      <w:r w:rsidR="00140F34" w:rsidRPr="00C24997">
        <w:rPr>
          <w:color w:val="000000"/>
          <w:sz w:val="28"/>
          <w:szCs w:val="28"/>
        </w:rPr>
        <w:t xml:space="preserve"> с даты вскрытия конвертов с тендерной заявкой</w:t>
      </w:r>
      <w:r w:rsidR="007419A9" w:rsidRPr="00C24997">
        <w:rPr>
          <w:color w:val="000000"/>
          <w:sz w:val="28"/>
          <w:szCs w:val="28"/>
        </w:rPr>
        <w:t>.</w:t>
      </w:r>
    </w:p>
    <w:p w:rsidR="00971D29" w:rsidRPr="00C24997" w:rsidRDefault="007419A9" w:rsidP="00971D29">
      <w:pPr>
        <w:autoSpaceDE w:val="0"/>
        <w:autoSpaceDN w:val="0"/>
        <w:adjustRightInd w:val="0"/>
        <w:ind w:firstLine="540"/>
        <w:jc w:val="both"/>
        <w:rPr>
          <w:color w:val="000000"/>
          <w:sz w:val="28"/>
          <w:szCs w:val="28"/>
        </w:rPr>
      </w:pPr>
      <w:r w:rsidRPr="00C24997">
        <w:rPr>
          <w:color w:val="000000"/>
          <w:sz w:val="28"/>
          <w:szCs w:val="28"/>
        </w:rPr>
        <w:t>Тендерная заявка, имеющая более короткий срок действия, чем указанная в условиях тендера, отклоняется.</w:t>
      </w:r>
    </w:p>
    <w:p w:rsidR="00971D29" w:rsidRPr="00C24997" w:rsidRDefault="002B0B00" w:rsidP="00971D29">
      <w:pPr>
        <w:autoSpaceDE w:val="0"/>
        <w:autoSpaceDN w:val="0"/>
        <w:adjustRightInd w:val="0"/>
        <w:ind w:firstLine="540"/>
        <w:jc w:val="both"/>
        <w:rPr>
          <w:color w:val="000000"/>
          <w:sz w:val="28"/>
          <w:szCs w:val="28"/>
        </w:rPr>
      </w:pPr>
      <w:r w:rsidRPr="00C24997">
        <w:rPr>
          <w:sz w:val="28"/>
          <w:szCs w:val="28"/>
        </w:rPr>
        <w:t>1</w:t>
      </w:r>
      <w:r w:rsidR="00ED4283" w:rsidRPr="00C24997">
        <w:rPr>
          <w:sz w:val="28"/>
          <w:szCs w:val="28"/>
        </w:rPr>
        <w:t>3</w:t>
      </w:r>
      <w:r w:rsidR="00447631" w:rsidRPr="00C24997">
        <w:rPr>
          <w:sz w:val="28"/>
          <w:szCs w:val="28"/>
        </w:rPr>
        <w:t xml:space="preserve">. </w:t>
      </w:r>
      <w:r w:rsidR="00971D29" w:rsidRPr="00C24997">
        <w:rPr>
          <w:sz w:val="28"/>
          <w:szCs w:val="28"/>
        </w:rPr>
        <w:t>Тендерная заявка состоит из основной части, технической части и гарантийного обеспечения.</w:t>
      </w:r>
    </w:p>
    <w:p w:rsidR="003308A9" w:rsidRPr="00C24997" w:rsidRDefault="00971D29" w:rsidP="00971D29">
      <w:pPr>
        <w:pStyle w:val="ab"/>
        <w:ind w:firstLine="540"/>
        <w:jc w:val="both"/>
        <w:rPr>
          <w:sz w:val="28"/>
          <w:szCs w:val="28"/>
        </w:rPr>
      </w:pPr>
      <w:r w:rsidRPr="00C24997">
        <w:rPr>
          <w:sz w:val="28"/>
          <w:szCs w:val="28"/>
        </w:rPr>
        <w:t>В случае привлечения соисполнителя, потенциальный поставщик также прилагает к тендерной заявке документы, указанные в подпунктах 2), 3), 4), 5), 6) и 7) пункта 58 настоящих Правил</w:t>
      </w:r>
      <w:r w:rsidR="004233DA" w:rsidRPr="00C24997">
        <w:rPr>
          <w:sz w:val="28"/>
          <w:szCs w:val="28"/>
        </w:rPr>
        <w:t>.</w:t>
      </w:r>
    </w:p>
    <w:p w:rsidR="00C56E18" w:rsidRPr="00C24997" w:rsidRDefault="00E7649B" w:rsidP="00C56E18">
      <w:pPr>
        <w:pStyle w:val="ab"/>
        <w:ind w:firstLine="708"/>
        <w:jc w:val="both"/>
        <w:rPr>
          <w:sz w:val="28"/>
          <w:szCs w:val="28"/>
        </w:rPr>
      </w:pPr>
      <w:r w:rsidRPr="00C24997">
        <w:rPr>
          <w:sz w:val="28"/>
          <w:szCs w:val="28"/>
        </w:rPr>
        <w:t>14.</w:t>
      </w:r>
      <w:r w:rsidR="004233DA" w:rsidRPr="00C24997">
        <w:rPr>
          <w:sz w:val="28"/>
          <w:szCs w:val="28"/>
        </w:rPr>
        <w:t>Основная часть тендерной заявки содержит:</w:t>
      </w:r>
      <w:bookmarkStart w:id="0" w:name="z319"/>
    </w:p>
    <w:p w:rsidR="00C56E18" w:rsidRPr="00C24997" w:rsidRDefault="00C56E18" w:rsidP="00C56E18">
      <w:pPr>
        <w:pStyle w:val="ab"/>
        <w:ind w:firstLine="708"/>
        <w:jc w:val="both"/>
        <w:rPr>
          <w:sz w:val="28"/>
          <w:szCs w:val="28"/>
        </w:rPr>
      </w:pPr>
      <w:r w:rsidRPr="00C24997">
        <w:rPr>
          <w:sz w:val="28"/>
          <w:szCs w:val="28"/>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bookmarkStart w:id="1" w:name="z240"/>
    </w:p>
    <w:p w:rsidR="00C56E18" w:rsidRPr="00C24997" w:rsidRDefault="00C56E18" w:rsidP="00C56E18">
      <w:pPr>
        <w:pStyle w:val="ab"/>
        <w:ind w:firstLine="708"/>
        <w:jc w:val="both"/>
        <w:rPr>
          <w:sz w:val="28"/>
          <w:szCs w:val="28"/>
        </w:rPr>
      </w:pPr>
      <w:r w:rsidRPr="00C24997">
        <w:rPr>
          <w:sz w:val="28"/>
          <w:szCs w:val="28"/>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bookmarkStart w:id="2" w:name="z241"/>
      <w:bookmarkEnd w:id="1"/>
    </w:p>
    <w:p w:rsidR="00C56E18" w:rsidRPr="00C24997" w:rsidRDefault="00C56E18" w:rsidP="00C56E18">
      <w:pPr>
        <w:pStyle w:val="ab"/>
        <w:ind w:firstLine="708"/>
        <w:jc w:val="both"/>
        <w:rPr>
          <w:sz w:val="28"/>
          <w:szCs w:val="28"/>
        </w:rPr>
      </w:pPr>
      <w:r w:rsidRPr="00C24997">
        <w:rPr>
          <w:sz w:val="28"/>
          <w:szCs w:val="28"/>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bookmarkStart w:id="3" w:name="z242"/>
      <w:bookmarkEnd w:id="2"/>
    </w:p>
    <w:p w:rsidR="00C56E18" w:rsidRPr="00C24997" w:rsidRDefault="00C56E18" w:rsidP="00C56E18">
      <w:pPr>
        <w:pStyle w:val="ab"/>
        <w:ind w:firstLine="708"/>
        <w:jc w:val="both"/>
        <w:rPr>
          <w:sz w:val="28"/>
          <w:szCs w:val="28"/>
        </w:rPr>
      </w:pPr>
      <w:r w:rsidRPr="00C24997">
        <w:rPr>
          <w:sz w:val="28"/>
          <w:szCs w:val="28"/>
        </w:rPr>
        <w:t xml:space="preserve">4) копию документа, предоставляющего право на осуществление предпринимательской деятельности без образования юридического лица, </w:t>
      </w:r>
      <w:r w:rsidRPr="00C24997">
        <w:rPr>
          <w:sz w:val="28"/>
          <w:szCs w:val="28"/>
        </w:rPr>
        <w:lastRenderedPageBreak/>
        <w:t>выданного соответствующим государственным органом, копию документа, удостоверяющего личность;</w:t>
      </w:r>
      <w:bookmarkStart w:id="4" w:name="z243"/>
      <w:bookmarkEnd w:id="3"/>
    </w:p>
    <w:p w:rsidR="00C56E18" w:rsidRPr="00C24997" w:rsidRDefault="00C56E18" w:rsidP="00C56E18">
      <w:pPr>
        <w:pStyle w:val="ab"/>
        <w:ind w:firstLine="708"/>
        <w:jc w:val="both"/>
        <w:rPr>
          <w:sz w:val="28"/>
          <w:szCs w:val="28"/>
        </w:rPr>
      </w:pPr>
      <w:r w:rsidRPr="00C24997">
        <w:rPr>
          <w:sz w:val="28"/>
          <w:szCs w:val="28"/>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24997">
        <w:rPr>
          <w:sz w:val="28"/>
          <w:szCs w:val="28"/>
        </w:rPr>
        <w:t>прекурсоров</w:t>
      </w:r>
      <w:proofErr w:type="spellEnd"/>
      <w:r w:rsidRPr="00C24997">
        <w:rPr>
          <w:sz w:val="28"/>
          <w:szCs w:val="28"/>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24997">
        <w:rPr>
          <w:sz w:val="28"/>
          <w:szCs w:val="28"/>
        </w:rPr>
        <w:t>прекурсоров</w:t>
      </w:r>
      <w:proofErr w:type="spellEnd"/>
      <w:r w:rsidRPr="00C24997">
        <w:rPr>
          <w:sz w:val="28"/>
          <w:szCs w:val="28"/>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bookmarkStart w:id="5" w:name="z244"/>
      <w:bookmarkEnd w:id="4"/>
    </w:p>
    <w:p w:rsidR="00C56E18" w:rsidRPr="00C24997" w:rsidRDefault="00C56E18" w:rsidP="00C56E18">
      <w:pPr>
        <w:pStyle w:val="ab"/>
        <w:ind w:firstLine="708"/>
        <w:jc w:val="both"/>
        <w:rPr>
          <w:sz w:val="28"/>
          <w:szCs w:val="28"/>
        </w:rPr>
      </w:pPr>
      <w:r w:rsidRPr="00C24997">
        <w:rPr>
          <w:sz w:val="28"/>
          <w:szCs w:val="28"/>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bookmarkStart w:id="6" w:name="z245"/>
      <w:bookmarkEnd w:id="5"/>
    </w:p>
    <w:p w:rsidR="00C56E18" w:rsidRPr="00C24997" w:rsidRDefault="00C56E18" w:rsidP="00C56E18">
      <w:pPr>
        <w:pStyle w:val="ab"/>
        <w:ind w:firstLine="708"/>
        <w:jc w:val="both"/>
        <w:rPr>
          <w:sz w:val="28"/>
          <w:szCs w:val="28"/>
        </w:rPr>
      </w:pPr>
      <w:r w:rsidRPr="00C24997">
        <w:rPr>
          <w:sz w:val="28"/>
          <w:szCs w:val="28"/>
        </w:rPr>
        <w:t>7) копии сертификатов (при наличии):</w:t>
      </w:r>
      <w:bookmarkStart w:id="7" w:name="z246"/>
      <w:bookmarkEnd w:id="6"/>
    </w:p>
    <w:p w:rsidR="00C56E18" w:rsidRPr="00C24997" w:rsidRDefault="00C56E18" w:rsidP="00C56E18">
      <w:pPr>
        <w:pStyle w:val="ab"/>
        <w:ind w:firstLine="708"/>
        <w:jc w:val="both"/>
        <w:rPr>
          <w:sz w:val="28"/>
          <w:szCs w:val="28"/>
        </w:rPr>
      </w:pPr>
      <w:r w:rsidRPr="00C24997">
        <w:rPr>
          <w:sz w:val="28"/>
          <w:szCs w:val="28"/>
        </w:rPr>
        <w:t>о соответствии объекта и производства требованиям надлежащей производственной практики (</w:t>
      </w:r>
      <w:r w:rsidRPr="00C24997">
        <w:rPr>
          <w:sz w:val="28"/>
          <w:szCs w:val="28"/>
          <w:lang w:val="en-US"/>
        </w:rPr>
        <w:t>GMP</w:t>
      </w:r>
      <w:r w:rsidRPr="00C24997">
        <w:rPr>
          <w:sz w:val="28"/>
          <w:szCs w:val="28"/>
        </w:rPr>
        <w:t>);</w:t>
      </w:r>
      <w:bookmarkStart w:id="8" w:name="z247"/>
      <w:bookmarkEnd w:id="7"/>
    </w:p>
    <w:p w:rsidR="00C56E18" w:rsidRPr="00C24997" w:rsidRDefault="00C56E18" w:rsidP="00C56E18">
      <w:pPr>
        <w:pStyle w:val="ab"/>
        <w:ind w:firstLine="708"/>
        <w:jc w:val="both"/>
        <w:rPr>
          <w:sz w:val="28"/>
          <w:szCs w:val="28"/>
        </w:rPr>
      </w:pPr>
      <w:r w:rsidRPr="00C24997">
        <w:rPr>
          <w:sz w:val="28"/>
          <w:szCs w:val="28"/>
        </w:rPr>
        <w:t>о соответствии объекта требованиям надлежащей дистрибьюторской практики (</w:t>
      </w:r>
      <w:r w:rsidRPr="00C24997">
        <w:rPr>
          <w:sz w:val="28"/>
          <w:szCs w:val="28"/>
          <w:lang w:val="en-US"/>
        </w:rPr>
        <w:t>GDP</w:t>
      </w:r>
      <w:r w:rsidRPr="00C24997">
        <w:rPr>
          <w:sz w:val="28"/>
          <w:szCs w:val="28"/>
        </w:rPr>
        <w:t>);</w:t>
      </w:r>
      <w:bookmarkStart w:id="9" w:name="z248"/>
      <w:bookmarkEnd w:id="8"/>
    </w:p>
    <w:p w:rsidR="00C56E18" w:rsidRPr="00C24997" w:rsidRDefault="00C56E18" w:rsidP="00C56E18">
      <w:pPr>
        <w:pStyle w:val="ab"/>
        <w:ind w:firstLine="708"/>
        <w:jc w:val="both"/>
        <w:rPr>
          <w:sz w:val="28"/>
          <w:szCs w:val="28"/>
        </w:rPr>
      </w:pPr>
      <w:r w:rsidRPr="00C24997">
        <w:rPr>
          <w:sz w:val="28"/>
          <w:szCs w:val="28"/>
        </w:rPr>
        <w:t>о соответствии объекта требованиям надлежащей аптечной практики (</w:t>
      </w:r>
      <w:r w:rsidRPr="00C24997">
        <w:rPr>
          <w:sz w:val="28"/>
          <w:szCs w:val="28"/>
          <w:lang w:val="en-US"/>
        </w:rPr>
        <w:t>GPP</w:t>
      </w:r>
      <w:r w:rsidRPr="00C24997">
        <w:rPr>
          <w:sz w:val="28"/>
          <w:szCs w:val="28"/>
        </w:rPr>
        <w:t>);</w:t>
      </w:r>
      <w:bookmarkStart w:id="10" w:name="z249"/>
      <w:bookmarkEnd w:id="9"/>
    </w:p>
    <w:p w:rsidR="00C56E18" w:rsidRPr="00C24997" w:rsidRDefault="00C56E18" w:rsidP="00C56E18">
      <w:pPr>
        <w:pStyle w:val="ab"/>
        <w:ind w:firstLine="708"/>
        <w:jc w:val="both"/>
        <w:rPr>
          <w:sz w:val="28"/>
          <w:szCs w:val="28"/>
        </w:rPr>
      </w:pPr>
      <w:r w:rsidRPr="00C24997">
        <w:rPr>
          <w:sz w:val="28"/>
          <w:szCs w:val="28"/>
        </w:rPr>
        <w:t>8) ценовое предложение по форме, утвержденной уполномоченным органом в области здравоохранения;</w:t>
      </w:r>
      <w:bookmarkEnd w:id="10"/>
    </w:p>
    <w:p w:rsidR="004F109F" w:rsidRPr="00C24997" w:rsidRDefault="00C56E18" w:rsidP="00C56E18">
      <w:pPr>
        <w:pStyle w:val="ab"/>
        <w:ind w:firstLine="708"/>
        <w:jc w:val="both"/>
        <w:rPr>
          <w:sz w:val="28"/>
          <w:szCs w:val="28"/>
        </w:rPr>
      </w:pPr>
      <w:r w:rsidRPr="00C24997">
        <w:rPr>
          <w:sz w:val="28"/>
          <w:szCs w:val="28"/>
        </w:rPr>
        <w:t>9) оригинал документа, подтверждающего внесение гарантийного обеспечения тендерной заявки</w:t>
      </w:r>
      <w:r w:rsidR="003308A9" w:rsidRPr="00C24997">
        <w:rPr>
          <w:sz w:val="28"/>
          <w:szCs w:val="28"/>
        </w:rPr>
        <w:t>.</w:t>
      </w:r>
    </w:p>
    <w:bookmarkEnd w:id="0"/>
    <w:p w:rsidR="00C56E18" w:rsidRPr="00C24997" w:rsidRDefault="004233DA" w:rsidP="00C56E18">
      <w:pPr>
        <w:pStyle w:val="ab"/>
        <w:jc w:val="both"/>
        <w:rPr>
          <w:sz w:val="28"/>
          <w:szCs w:val="28"/>
        </w:rPr>
      </w:pPr>
      <w:r w:rsidRPr="00C24997">
        <w:rPr>
          <w:sz w:val="28"/>
          <w:szCs w:val="28"/>
        </w:rPr>
        <w:t>     Техническая часть тендерной заявки содержит:</w:t>
      </w:r>
    </w:p>
    <w:p w:rsidR="00C56E18" w:rsidRPr="00C24997" w:rsidRDefault="00C56E18" w:rsidP="00C56E18">
      <w:pPr>
        <w:pStyle w:val="ab"/>
        <w:ind w:firstLine="709"/>
        <w:jc w:val="both"/>
        <w:rPr>
          <w:sz w:val="28"/>
          <w:szCs w:val="28"/>
        </w:rPr>
      </w:pPr>
      <w:r w:rsidRPr="00C24997">
        <w:rPr>
          <w:sz w:val="28"/>
          <w:szCs w:val="28"/>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C24997">
        <w:rPr>
          <w:sz w:val="28"/>
          <w:szCs w:val="28"/>
          <w:lang w:val="en-US"/>
        </w:rPr>
        <w:t>docx</w:t>
      </w:r>
      <w:proofErr w:type="spellEnd"/>
      <w:r w:rsidRPr="00C24997">
        <w:rPr>
          <w:sz w:val="28"/>
          <w:szCs w:val="28"/>
        </w:rPr>
        <w:t>);</w:t>
      </w:r>
      <w:bookmarkStart w:id="11" w:name="z253"/>
    </w:p>
    <w:p w:rsidR="00C56E18" w:rsidRPr="00C24997" w:rsidRDefault="00C56E18" w:rsidP="00C56E18">
      <w:pPr>
        <w:pStyle w:val="ab"/>
        <w:ind w:firstLine="709"/>
        <w:jc w:val="both"/>
        <w:rPr>
          <w:sz w:val="28"/>
          <w:szCs w:val="28"/>
        </w:rPr>
      </w:pPr>
      <w:r w:rsidRPr="00C24997">
        <w:rPr>
          <w:sz w:val="28"/>
          <w:szCs w:val="28"/>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bookmarkStart w:id="12" w:name="z254"/>
      <w:bookmarkEnd w:id="11"/>
    </w:p>
    <w:p w:rsidR="00C56E18" w:rsidRPr="00C24997" w:rsidRDefault="00C56E18" w:rsidP="00C56E18">
      <w:pPr>
        <w:pStyle w:val="ab"/>
        <w:ind w:firstLine="709"/>
        <w:jc w:val="both"/>
        <w:rPr>
          <w:sz w:val="28"/>
          <w:szCs w:val="28"/>
        </w:rPr>
      </w:pPr>
      <w:r w:rsidRPr="00C24997">
        <w:rPr>
          <w:sz w:val="28"/>
          <w:szCs w:val="28"/>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w:t>
      </w:r>
      <w:r w:rsidRPr="00C24997">
        <w:rPr>
          <w:sz w:val="28"/>
          <w:szCs w:val="28"/>
        </w:rPr>
        <w:lastRenderedPageBreak/>
        <w:t>отечественными товаропроизводителем, заключение о безопасности, выданное в установленном законодательством порядке;</w:t>
      </w:r>
      <w:bookmarkEnd w:id="12"/>
    </w:p>
    <w:p w:rsidR="003308A9" w:rsidRPr="00C24997" w:rsidRDefault="00C56E18" w:rsidP="00C56E18">
      <w:pPr>
        <w:pStyle w:val="ab"/>
        <w:ind w:firstLine="709"/>
        <w:jc w:val="both"/>
        <w:rPr>
          <w:sz w:val="28"/>
          <w:szCs w:val="28"/>
        </w:rPr>
      </w:pPr>
      <w:r w:rsidRPr="00C24997">
        <w:rPr>
          <w:sz w:val="28"/>
          <w:szCs w:val="28"/>
        </w:rPr>
        <w:t>3) при необходимости копию акта санитарно-эпидемиологического обследования о наличии "</w:t>
      </w:r>
      <w:proofErr w:type="spellStart"/>
      <w:r w:rsidRPr="00C24997">
        <w:rPr>
          <w:sz w:val="28"/>
          <w:szCs w:val="28"/>
        </w:rPr>
        <w:t>холодовой</w:t>
      </w:r>
      <w:proofErr w:type="spellEnd"/>
      <w:r w:rsidRPr="00C24997">
        <w:rPr>
          <w:sz w:val="28"/>
          <w:szCs w:val="28"/>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w:t>
      </w:r>
      <w:r w:rsidRPr="00C24997">
        <w:rPr>
          <w:sz w:val="28"/>
          <w:szCs w:val="28"/>
          <w:lang w:val="en-US"/>
        </w:rPr>
        <w:t>GDP</w:t>
      </w:r>
      <w:r w:rsidRPr="00C24997">
        <w:rPr>
          <w:sz w:val="28"/>
          <w:szCs w:val="28"/>
        </w:rPr>
        <w:t>) или надлежащей производственной практики (</w:t>
      </w:r>
      <w:r w:rsidRPr="00C24997">
        <w:rPr>
          <w:sz w:val="28"/>
          <w:szCs w:val="28"/>
          <w:lang w:val="en-US"/>
        </w:rPr>
        <w:t>G</w:t>
      </w:r>
      <w:r w:rsidRPr="00C24997">
        <w:rPr>
          <w:sz w:val="28"/>
          <w:szCs w:val="28"/>
        </w:rPr>
        <w:t>М</w:t>
      </w:r>
      <w:r w:rsidRPr="00C24997">
        <w:rPr>
          <w:sz w:val="28"/>
          <w:szCs w:val="28"/>
          <w:lang w:val="en-US"/>
        </w:rPr>
        <w:t>P</w:t>
      </w:r>
      <w:r w:rsidRPr="00C24997">
        <w:rPr>
          <w:sz w:val="28"/>
          <w:szCs w:val="28"/>
        </w:rPr>
        <w:t>), или надлежащей аптечной практики (</w:t>
      </w:r>
      <w:r w:rsidRPr="00C24997">
        <w:rPr>
          <w:sz w:val="28"/>
          <w:szCs w:val="28"/>
          <w:lang w:val="en-US"/>
        </w:rPr>
        <w:t>GPP</w:t>
      </w:r>
      <w:r w:rsidRPr="00C24997">
        <w:rPr>
          <w:sz w:val="28"/>
          <w:szCs w:val="28"/>
        </w:rPr>
        <w:t>)</w:t>
      </w:r>
      <w:r w:rsidR="003308A9" w:rsidRPr="00C24997">
        <w:rPr>
          <w:sz w:val="28"/>
          <w:szCs w:val="28"/>
        </w:rPr>
        <w:t>.</w:t>
      </w:r>
    </w:p>
    <w:p w:rsidR="00F86E9C" w:rsidRPr="00C24997" w:rsidRDefault="000E1F29" w:rsidP="003308A9">
      <w:pPr>
        <w:pStyle w:val="ab"/>
        <w:jc w:val="center"/>
        <w:rPr>
          <w:b/>
          <w:bCs/>
          <w:sz w:val="28"/>
          <w:szCs w:val="28"/>
        </w:rPr>
      </w:pPr>
      <w:r w:rsidRPr="00C24997">
        <w:rPr>
          <w:b/>
          <w:bCs/>
          <w:sz w:val="28"/>
          <w:szCs w:val="28"/>
        </w:rPr>
        <w:t>4.</w:t>
      </w:r>
      <w:r w:rsidR="00447631" w:rsidRPr="00C24997">
        <w:rPr>
          <w:b/>
          <w:bCs/>
          <w:sz w:val="28"/>
          <w:szCs w:val="28"/>
        </w:rPr>
        <w:t xml:space="preserve">Требования к оформлению заявки на участие в </w:t>
      </w:r>
      <w:r w:rsidR="00F86E9C" w:rsidRPr="00C24997">
        <w:rPr>
          <w:b/>
          <w:bCs/>
          <w:sz w:val="28"/>
          <w:szCs w:val="28"/>
        </w:rPr>
        <w:t>тендере</w:t>
      </w:r>
    </w:p>
    <w:p w:rsidR="004663F4" w:rsidRPr="00C24997" w:rsidRDefault="00AB4AC3" w:rsidP="00F25107">
      <w:pPr>
        <w:pStyle w:val="a4"/>
        <w:spacing w:before="0" w:beforeAutospacing="0" w:after="0" w:afterAutospacing="0"/>
        <w:ind w:firstLine="540"/>
        <w:jc w:val="both"/>
        <w:rPr>
          <w:sz w:val="28"/>
          <w:szCs w:val="28"/>
        </w:rPr>
      </w:pPr>
      <w:r w:rsidRPr="00C24997">
        <w:rPr>
          <w:sz w:val="28"/>
          <w:szCs w:val="28"/>
        </w:rPr>
        <w:t>1</w:t>
      </w:r>
      <w:r w:rsidR="002D7B5A" w:rsidRPr="00C24997">
        <w:rPr>
          <w:sz w:val="28"/>
          <w:szCs w:val="28"/>
        </w:rPr>
        <w:t>5</w:t>
      </w:r>
      <w:r w:rsidR="00447631" w:rsidRPr="00C24997">
        <w:rPr>
          <w:sz w:val="28"/>
          <w:szCs w:val="28"/>
        </w:rPr>
        <w:t xml:space="preserve">. </w:t>
      </w:r>
      <w:r w:rsidR="0078593E" w:rsidRPr="00C24997">
        <w:rPr>
          <w:sz w:val="28"/>
          <w:szCs w:val="28"/>
        </w:rPr>
        <w:t>Тендерная</w:t>
      </w:r>
      <w:r w:rsidR="00447631" w:rsidRPr="00C24997">
        <w:rPr>
          <w:sz w:val="28"/>
          <w:szCs w:val="28"/>
        </w:rPr>
        <w:t xml:space="preserve"> заявка, подготовленная потенциальным поставщиком, а также вся корреспонденция и документы касательно </w:t>
      </w:r>
      <w:r w:rsidR="0078593E" w:rsidRPr="00C24997">
        <w:rPr>
          <w:sz w:val="28"/>
          <w:szCs w:val="28"/>
        </w:rPr>
        <w:t>тендерной</w:t>
      </w:r>
      <w:r w:rsidR="00447631" w:rsidRPr="00C24997">
        <w:rPr>
          <w:sz w:val="28"/>
          <w:szCs w:val="28"/>
        </w:rPr>
        <w:t xml:space="preserve">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w:t>
      </w:r>
      <w:r w:rsidR="0078593E" w:rsidRPr="00C24997">
        <w:rPr>
          <w:sz w:val="28"/>
          <w:szCs w:val="28"/>
        </w:rPr>
        <w:t>тендерной</w:t>
      </w:r>
      <w:r w:rsidR="00447631" w:rsidRPr="00C24997">
        <w:rPr>
          <w:sz w:val="28"/>
          <w:szCs w:val="28"/>
        </w:rPr>
        <w:t xml:space="preserve"> заявки, и в этом случае, в целях интерпретации </w:t>
      </w:r>
      <w:r w:rsidR="0078593E" w:rsidRPr="00C24997">
        <w:rPr>
          <w:sz w:val="28"/>
          <w:szCs w:val="28"/>
        </w:rPr>
        <w:t>тендерной</w:t>
      </w:r>
      <w:r w:rsidR="00447631" w:rsidRPr="00C24997">
        <w:rPr>
          <w:sz w:val="28"/>
          <w:szCs w:val="28"/>
        </w:rPr>
        <w:t xml:space="preserve"> заявки, преимущество будут иметь документы, составленные на государственном или русском языке.</w:t>
      </w:r>
    </w:p>
    <w:p w:rsidR="004663F4" w:rsidRPr="00C24997" w:rsidRDefault="002D7B5A" w:rsidP="004663F4">
      <w:pPr>
        <w:autoSpaceDE w:val="0"/>
        <w:autoSpaceDN w:val="0"/>
        <w:ind w:firstLine="567"/>
        <w:jc w:val="both"/>
        <w:rPr>
          <w:bCs/>
          <w:sz w:val="28"/>
          <w:szCs w:val="28"/>
        </w:rPr>
      </w:pPr>
      <w:r w:rsidRPr="00C24997">
        <w:rPr>
          <w:bCs/>
          <w:sz w:val="28"/>
          <w:szCs w:val="28"/>
        </w:rPr>
        <w:t xml:space="preserve">16. </w:t>
      </w:r>
      <w:r w:rsidR="004663F4" w:rsidRPr="00C24997">
        <w:rPr>
          <w:bCs/>
          <w:sz w:val="28"/>
          <w:szCs w:val="28"/>
        </w:rPr>
        <w:t>Тендерная заявка потенциального поставщика, являющегося резидентом Республики Казахстан, должна быть выражена в тенге. Тендерная заявка потенциального поставщика, не являющегося резидентом Республики Казахстан может быть выражена в иной валюте.</w:t>
      </w:r>
    </w:p>
    <w:p w:rsidR="00447631" w:rsidRPr="00C24997" w:rsidRDefault="002D7B5A" w:rsidP="004663F4">
      <w:pPr>
        <w:autoSpaceDE w:val="0"/>
        <w:autoSpaceDN w:val="0"/>
        <w:ind w:firstLine="567"/>
        <w:jc w:val="both"/>
        <w:rPr>
          <w:sz w:val="28"/>
          <w:szCs w:val="28"/>
        </w:rPr>
      </w:pPr>
      <w:r w:rsidRPr="00C24997">
        <w:rPr>
          <w:bCs/>
          <w:sz w:val="28"/>
          <w:szCs w:val="28"/>
        </w:rPr>
        <w:t xml:space="preserve">17. </w:t>
      </w:r>
      <w:r w:rsidR="00671B82" w:rsidRPr="00C24997">
        <w:rPr>
          <w:bCs/>
          <w:sz w:val="28"/>
          <w:szCs w:val="28"/>
        </w:rPr>
        <w:t>Если тендерные заявки потенциальных поставщиков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конвертов с заявками</w:t>
      </w:r>
      <w:r w:rsidR="004663F4" w:rsidRPr="00C24997">
        <w:rPr>
          <w:bCs/>
          <w:sz w:val="28"/>
          <w:szCs w:val="28"/>
        </w:rPr>
        <w:t>.</w:t>
      </w:r>
    </w:p>
    <w:p w:rsidR="001A13C5" w:rsidRPr="00C24997" w:rsidRDefault="009C48CA" w:rsidP="00DA2397">
      <w:pPr>
        <w:autoSpaceDE w:val="0"/>
        <w:autoSpaceDN w:val="0"/>
        <w:adjustRightInd w:val="0"/>
        <w:ind w:firstLine="540"/>
        <w:jc w:val="both"/>
        <w:rPr>
          <w:color w:val="000000"/>
          <w:sz w:val="28"/>
          <w:szCs w:val="28"/>
        </w:rPr>
      </w:pPr>
      <w:r w:rsidRPr="00C24997">
        <w:rPr>
          <w:color w:val="000000"/>
          <w:sz w:val="28"/>
          <w:szCs w:val="28"/>
        </w:rPr>
        <w:t>18</w:t>
      </w:r>
      <w:r w:rsidR="004233DA" w:rsidRPr="00C24997">
        <w:rPr>
          <w:color w:val="000000"/>
          <w:sz w:val="28"/>
          <w:szCs w:val="28"/>
        </w:rPr>
        <w:t xml:space="preserve">. </w:t>
      </w:r>
      <w:r w:rsidR="00DA2397" w:rsidRPr="00C24997">
        <w:rPr>
          <w:color w:val="000000"/>
          <w:sz w:val="28"/>
          <w:szCs w:val="28"/>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r w:rsidR="004233DA" w:rsidRPr="00C24997">
        <w:rPr>
          <w:color w:val="000000"/>
          <w:sz w:val="28"/>
          <w:szCs w:val="28"/>
        </w:rPr>
        <w:t>.</w:t>
      </w:r>
    </w:p>
    <w:p w:rsidR="001A13C5" w:rsidRPr="00C24997" w:rsidRDefault="009C48CA" w:rsidP="004233DA">
      <w:pPr>
        <w:autoSpaceDE w:val="0"/>
        <w:autoSpaceDN w:val="0"/>
        <w:adjustRightInd w:val="0"/>
        <w:ind w:firstLine="540"/>
        <w:jc w:val="both"/>
        <w:rPr>
          <w:sz w:val="28"/>
          <w:szCs w:val="28"/>
        </w:rPr>
      </w:pPr>
      <w:r w:rsidRPr="00C24997">
        <w:rPr>
          <w:color w:val="000000"/>
          <w:sz w:val="28"/>
          <w:szCs w:val="28"/>
        </w:rPr>
        <w:t>19</w:t>
      </w:r>
      <w:r w:rsidR="004233DA" w:rsidRPr="00C24997">
        <w:rPr>
          <w:color w:val="000000"/>
          <w:sz w:val="28"/>
          <w:szCs w:val="28"/>
        </w:rPr>
        <w:t xml:space="preserve">. </w:t>
      </w:r>
      <w:r w:rsidR="00DA2397" w:rsidRPr="00C24997">
        <w:rPr>
          <w:color w:val="000000"/>
          <w:sz w:val="28"/>
          <w:szCs w:val="28"/>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4233DA" w:rsidRPr="00C24997">
        <w:rPr>
          <w:color w:val="000000"/>
          <w:sz w:val="28"/>
          <w:szCs w:val="28"/>
        </w:rPr>
        <w:t>.</w:t>
      </w:r>
      <w:r w:rsidR="00DA2397" w:rsidRPr="00C24997">
        <w:rPr>
          <w:color w:val="000000"/>
          <w:sz w:val="28"/>
          <w:szCs w:val="28"/>
        </w:rPr>
        <w:t xml:space="preserve">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233DA" w:rsidRPr="00C24997" w:rsidRDefault="009C48CA" w:rsidP="004233DA">
      <w:pPr>
        <w:autoSpaceDE w:val="0"/>
        <w:autoSpaceDN w:val="0"/>
        <w:adjustRightInd w:val="0"/>
        <w:ind w:firstLine="540"/>
        <w:jc w:val="both"/>
        <w:rPr>
          <w:color w:val="000000"/>
          <w:sz w:val="28"/>
          <w:szCs w:val="28"/>
        </w:rPr>
      </w:pPr>
      <w:r w:rsidRPr="00C24997">
        <w:rPr>
          <w:color w:val="000000"/>
          <w:sz w:val="28"/>
          <w:szCs w:val="28"/>
        </w:rPr>
        <w:t>20</w:t>
      </w:r>
      <w:r w:rsidR="004233DA" w:rsidRPr="00C24997">
        <w:rPr>
          <w:color w:val="000000"/>
          <w:sz w:val="28"/>
          <w:szCs w:val="28"/>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00F35B65" w:rsidRPr="00C24997">
        <w:rPr>
          <w:b/>
          <w:sz w:val="28"/>
          <w:szCs w:val="28"/>
        </w:rPr>
        <w:t xml:space="preserve">«Тендер по </w:t>
      </w:r>
      <w:r w:rsidR="00C72710" w:rsidRPr="00C24997">
        <w:rPr>
          <w:b/>
          <w:sz w:val="28"/>
          <w:szCs w:val="28"/>
        </w:rPr>
        <w:t xml:space="preserve">закупу </w:t>
      </w:r>
      <w:r w:rsidR="00C24997" w:rsidRPr="00C24997">
        <w:rPr>
          <w:b/>
          <w:sz w:val="28"/>
          <w:szCs w:val="28"/>
          <w:lang w:val="kk-KZ"/>
        </w:rPr>
        <w:t xml:space="preserve">изделий </w:t>
      </w:r>
      <w:r w:rsidR="00C05FD7">
        <w:rPr>
          <w:b/>
          <w:sz w:val="28"/>
          <w:szCs w:val="28"/>
          <w:lang w:val="kk-KZ"/>
        </w:rPr>
        <w:t>медицинского назначения – бахилы хирургические</w:t>
      </w:r>
      <w:r w:rsidR="006417CC" w:rsidRPr="00C24997">
        <w:rPr>
          <w:b/>
          <w:sz w:val="28"/>
          <w:szCs w:val="28"/>
        </w:rPr>
        <w:t>»</w:t>
      </w:r>
      <w:r w:rsidR="00712D1E" w:rsidRPr="00C24997">
        <w:rPr>
          <w:sz w:val="28"/>
          <w:szCs w:val="28"/>
        </w:rPr>
        <w:t xml:space="preserve"> и </w:t>
      </w:r>
      <w:r w:rsidR="00712D1E" w:rsidRPr="00C24997">
        <w:rPr>
          <w:b/>
          <w:sz w:val="28"/>
          <w:szCs w:val="28"/>
        </w:rPr>
        <w:t>«Не вскрывать до: 15 часов 00 минут «</w:t>
      </w:r>
      <w:r w:rsidR="00C05FD7">
        <w:rPr>
          <w:b/>
          <w:sz w:val="28"/>
          <w:szCs w:val="28"/>
        </w:rPr>
        <w:t>02</w:t>
      </w:r>
      <w:r w:rsidR="00712D1E" w:rsidRPr="00C24997">
        <w:rPr>
          <w:b/>
          <w:sz w:val="28"/>
          <w:szCs w:val="28"/>
        </w:rPr>
        <w:t xml:space="preserve">» </w:t>
      </w:r>
      <w:r w:rsidR="00C05FD7">
        <w:rPr>
          <w:b/>
          <w:sz w:val="28"/>
          <w:szCs w:val="28"/>
          <w:lang w:val="kk-KZ"/>
        </w:rPr>
        <w:t>сентября</w:t>
      </w:r>
      <w:r w:rsidR="00712D1E" w:rsidRPr="00C24997">
        <w:rPr>
          <w:b/>
          <w:sz w:val="28"/>
          <w:szCs w:val="28"/>
          <w:lang w:val="kk-KZ"/>
        </w:rPr>
        <w:t xml:space="preserve"> </w:t>
      </w:r>
      <w:r w:rsidR="00712D1E" w:rsidRPr="00C24997">
        <w:rPr>
          <w:b/>
          <w:sz w:val="28"/>
          <w:szCs w:val="28"/>
        </w:rPr>
        <w:t>20</w:t>
      </w:r>
      <w:r w:rsidR="00DF34F9" w:rsidRPr="00C24997">
        <w:rPr>
          <w:b/>
          <w:sz w:val="28"/>
          <w:szCs w:val="28"/>
          <w:lang w:val="kk-KZ"/>
        </w:rPr>
        <w:t>21</w:t>
      </w:r>
      <w:r w:rsidR="00712D1E" w:rsidRPr="00C24997">
        <w:rPr>
          <w:b/>
          <w:sz w:val="28"/>
          <w:szCs w:val="28"/>
        </w:rPr>
        <w:t xml:space="preserve"> года»</w:t>
      </w:r>
      <w:r w:rsidR="00712D1E" w:rsidRPr="00C24997">
        <w:rPr>
          <w:sz w:val="28"/>
          <w:szCs w:val="28"/>
        </w:rPr>
        <w:t>.</w:t>
      </w:r>
    </w:p>
    <w:p w:rsidR="0078593E" w:rsidRPr="00C24997" w:rsidRDefault="009C48CA" w:rsidP="0078593E">
      <w:pPr>
        <w:autoSpaceDE w:val="0"/>
        <w:autoSpaceDN w:val="0"/>
        <w:adjustRightInd w:val="0"/>
        <w:ind w:firstLine="540"/>
        <w:jc w:val="both"/>
        <w:rPr>
          <w:color w:val="000000"/>
          <w:sz w:val="28"/>
          <w:szCs w:val="28"/>
        </w:rPr>
      </w:pPr>
      <w:r w:rsidRPr="00C24997">
        <w:rPr>
          <w:color w:val="000000"/>
          <w:sz w:val="28"/>
          <w:szCs w:val="28"/>
        </w:rPr>
        <w:lastRenderedPageBreak/>
        <w:t>21</w:t>
      </w:r>
      <w:r w:rsidR="00225AF7" w:rsidRPr="00C24997">
        <w:rPr>
          <w:color w:val="000000"/>
          <w:sz w:val="28"/>
          <w:szCs w:val="28"/>
        </w:rPr>
        <w:t>. Не допускается внесение изменений в тендерные заявки после истечения срока представления тендерных заявок.</w:t>
      </w:r>
    </w:p>
    <w:p w:rsidR="009C48CA" w:rsidRPr="00C24997" w:rsidRDefault="009C48CA" w:rsidP="0078593E">
      <w:pPr>
        <w:autoSpaceDE w:val="0"/>
        <w:autoSpaceDN w:val="0"/>
        <w:adjustRightInd w:val="0"/>
        <w:ind w:firstLine="540"/>
        <w:jc w:val="both"/>
        <w:rPr>
          <w:color w:val="000000"/>
          <w:sz w:val="28"/>
          <w:szCs w:val="28"/>
        </w:rPr>
      </w:pPr>
    </w:p>
    <w:p w:rsidR="00447631" w:rsidRPr="00C24997" w:rsidRDefault="000E1F29" w:rsidP="005F4BA6">
      <w:pPr>
        <w:autoSpaceDE w:val="0"/>
        <w:autoSpaceDN w:val="0"/>
        <w:adjustRightInd w:val="0"/>
        <w:ind w:firstLine="540"/>
        <w:jc w:val="center"/>
        <w:rPr>
          <w:sz w:val="28"/>
          <w:szCs w:val="28"/>
        </w:rPr>
      </w:pPr>
      <w:r w:rsidRPr="00C24997">
        <w:rPr>
          <w:b/>
          <w:bCs/>
          <w:sz w:val="28"/>
          <w:szCs w:val="28"/>
        </w:rPr>
        <w:t>5</w:t>
      </w:r>
      <w:r w:rsidRPr="00C24997">
        <w:rPr>
          <w:b/>
          <w:bCs/>
          <w:color w:val="000080"/>
          <w:sz w:val="28"/>
          <w:szCs w:val="28"/>
        </w:rPr>
        <w:t xml:space="preserve">. </w:t>
      </w:r>
      <w:r w:rsidR="00447631" w:rsidRPr="00C24997">
        <w:rPr>
          <w:b/>
          <w:bCs/>
          <w:sz w:val="28"/>
          <w:szCs w:val="28"/>
        </w:rPr>
        <w:t xml:space="preserve">Порядок представления заявки на участие в </w:t>
      </w:r>
      <w:r w:rsidR="00F25107" w:rsidRPr="00C24997">
        <w:rPr>
          <w:b/>
          <w:bCs/>
          <w:sz w:val="28"/>
          <w:szCs w:val="28"/>
        </w:rPr>
        <w:t>тендере</w:t>
      </w:r>
    </w:p>
    <w:p w:rsidR="00C24997" w:rsidRPr="00C24997" w:rsidRDefault="007C7AA3" w:rsidP="00C24997">
      <w:pPr>
        <w:pStyle w:val="a4"/>
        <w:spacing w:before="0" w:beforeAutospacing="0" w:after="0" w:afterAutospacing="0"/>
        <w:ind w:firstLine="709"/>
        <w:jc w:val="both"/>
        <w:rPr>
          <w:b/>
          <w:sz w:val="28"/>
          <w:szCs w:val="28"/>
        </w:rPr>
      </w:pPr>
      <w:r w:rsidRPr="00C24997">
        <w:rPr>
          <w:sz w:val="28"/>
          <w:szCs w:val="28"/>
        </w:rPr>
        <w:t>22</w:t>
      </w:r>
      <w:r w:rsidR="00447631" w:rsidRPr="00C24997">
        <w:rPr>
          <w:sz w:val="28"/>
          <w:szCs w:val="28"/>
        </w:rPr>
        <w:t xml:space="preserve">. Заявки на участие в </w:t>
      </w:r>
      <w:r w:rsidR="00EE52EE" w:rsidRPr="00C24997">
        <w:rPr>
          <w:sz w:val="28"/>
          <w:szCs w:val="28"/>
        </w:rPr>
        <w:t>тендере</w:t>
      </w:r>
      <w:r w:rsidR="00447631" w:rsidRPr="00C24997">
        <w:rPr>
          <w:sz w:val="28"/>
          <w:szCs w:val="28"/>
        </w:rPr>
        <w:t xml:space="preserve"> представляются потенциальными поставщиками либо их уполномоченными представителями </w:t>
      </w:r>
      <w:r w:rsidR="000B4541" w:rsidRPr="00C24997">
        <w:rPr>
          <w:sz w:val="28"/>
          <w:szCs w:val="28"/>
        </w:rPr>
        <w:t>секретарю тендерной комиссии</w:t>
      </w:r>
      <w:r w:rsidR="00447631" w:rsidRPr="00C24997">
        <w:rPr>
          <w:sz w:val="28"/>
          <w:szCs w:val="28"/>
        </w:rPr>
        <w:t xml:space="preserve"> нарочно или с использованием заказной почтовой связи по адресу: </w:t>
      </w:r>
      <w:r w:rsidR="00712D1E" w:rsidRPr="00C24997">
        <w:rPr>
          <w:sz w:val="28"/>
          <w:szCs w:val="28"/>
        </w:rPr>
        <w:t>010000,</w:t>
      </w:r>
      <w:r w:rsidR="00712D1E" w:rsidRPr="00C24997">
        <w:rPr>
          <w:sz w:val="28"/>
          <w:szCs w:val="28"/>
          <w:lang w:val="kk-KZ"/>
        </w:rPr>
        <w:t xml:space="preserve"> </w:t>
      </w:r>
      <w:r w:rsidR="00712D1E" w:rsidRPr="00C24997">
        <w:rPr>
          <w:sz w:val="28"/>
          <w:szCs w:val="28"/>
        </w:rPr>
        <w:t>г.</w:t>
      </w:r>
      <w:r w:rsidR="00712D1E" w:rsidRPr="00C24997">
        <w:rPr>
          <w:sz w:val="28"/>
          <w:szCs w:val="28"/>
          <w:lang w:val="kk-KZ"/>
        </w:rPr>
        <w:t xml:space="preserve"> Нур-Султан</w:t>
      </w:r>
      <w:r w:rsidR="00712D1E" w:rsidRPr="00C24997">
        <w:rPr>
          <w:sz w:val="28"/>
          <w:szCs w:val="28"/>
        </w:rPr>
        <w:t xml:space="preserve">, </w:t>
      </w:r>
      <w:r w:rsidR="00DF34F9" w:rsidRPr="00C24997">
        <w:rPr>
          <w:sz w:val="28"/>
          <w:szCs w:val="28"/>
        </w:rPr>
        <w:t xml:space="preserve">Проспект </w:t>
      </w:r>
      <w:proofErr w:type="spellStart"/>
      <w:r w:rsidR="00DF34F9" w:rsidRPr="00C24997">
        <w:rPr>
          <w:sz w:val="28"/>
          <w:szCs w:val="28"/>
        </w:rPr>
        <w:t>Жеңіс</w:t>
      </w:r>
      <w:proofErr w:type="spellEnd"/>
      <w:r w:rsidR="00DF34F9" w:rsidRPr="00C24997">
        <w:rPr>
          <w:sz w:val="28"/>
          <w:szCs w:val="28"/>
        </w:rPr>
        <w:t xml:space="preserve"> дом 58</w:t>
      </w:r>
      <w:r w:rsidR="00712D1E" w:rsidRPr="00C24997">
        <w:rPr>
          <w:sz w:val="28"/>
          <w:szCs w:val="28"/>
        </w:rPr>
        <w:t xml:space="preserve">, в </w:t>
      </w:r>
      <w:r w:rsidR="006417CC" w:rsidRPr="00C24997">
        <w:rPr>
          <w:sz w:val="28"/>
          <w:szCs w:val="28"/>
        </w:rPr>
        <w:t>кабинет государственных</w:t>
      </w:r>
      <w:r w:rsidR="00712D1E" w:rsidRPr="00C24997">
        <w:rPr>
          <w:sz w:val="28"/>
          <w:szCs w:val="28"/>
        </w:rPr>
        <w:t xml:space="preserve"> закупок, </w:t>
      </w:r>
      <w:r w:rsidR="00712D1E" w:rsidRPr="00C24997">
        <w:rPr>
          <w:b/>
          <w:sz w:val="28"/>
          <w:szCs w:val="28"/>
        </w:rPr>
        <w:t>в срок до 1</w:t>
      </w:r>
      <w:r w:rsidR="00173517" w:rsidRPr="00C24997">
        <w:rPr>
          <w:b/>
          <w:sz w:val="28"/>
          <w:szCs w:val="28"/>
          <w:lang w:val="kk-KZ"/>
        </w:rPr>
        <w:t>3</w:t>
      </w:r>
      <w:r w:rsidR="00712D1E" w:rsidRPr="00C24997">
        <w:rPr>
          <w:b/>
          <w:sz w:val="28"/>
          <w:szCs w:val="28"/>
        </w:rPr>
        <w:t xml:space="preserve"> часов 00 минут </w:t>
      </w:r>
      <w:r w:rsidR="00C05FD7" w:rsidRPr="00C24997">
        <w:rPr>
          <w:b/>
          <w:sz w:val="28"/>
          <w:szCs w:val="28"/>
        </w:rPr>
        <w:t>«</w:t>
      </w:r>
      <w:r w:rsidR="00C05FD7">
        <w:rPr>
          <w:b/>
          <w:sz w:val="28"/>
          <w:szCs w:val="28"/>
        </w:rPr>
        <w:t>02</w:t>
      </w:r>
      <w:r w:rsidR="00C05FD7" w:rsidRPr="00C24997">
        <w:rPr>
          <w:b/>
          <w:sz w:val="28"/>
          <w:szCs w:val="28"/>
        </w:rPr>
        <w:t xml:space="preserve">» </w:t>
      </w:r>
      <w:r w:rsidR="00C05FD7">
        <w:rPr>
          <w:b/>
          <w:sz w:val="28"/>
          <w:szCs w:val="28"/>
          <w:lang w:val="kk-KZ"/>
        </w:rPr>
        <w:t>сентября</w:t>
      </w:r>
      <w:r w:rsidR="00DF34F9" w:rsidRPr="00C24997">
        <w:rPr>
          <w:b/>
          <w:sz w:val="28"/>
          <w:szCs w:val="28"/>
          <w:lang w:val="kk-KZ"/>
        </w:rPr>
        <w:t xml:space="preserve"> 2021</w:t>
      </w:r>
      <w:r w:rsidR="00712D1E" w:rsidRPr="00C24997">
        <w:rPr>
          <w:b/>
          <w:sz w:val="28"/>
          <w:szCs w:val="28"/>
          <w:lang w:val="kk-KZ"/>
        </w:rPr>
        <w:t xml:space="preserve"> </w:t>
      </w:r>
      <w:r w:rsidR="00712D1E" w:rsidRPr="00C24997">
        <w:rPr>
          <w:b/>
          <w:sz w:val="28"/>
          <w:szCs w:val="28"/>
        </w:rPr>
        <w:t>года включительно.</w:t>
      </w:r>
    </w:p>
    <w:p w:rsidR="00C24997" w:rsidRPr="00C24997" w:rsidRDefault="006548A0" w:rsidP="00C24997">
      <w:pPr>
        <w:pStyle w:val="a4"/>
        <w:spacing w:before="0" w:beforeAutospacing="0" w:after="0" w:afterAutospacing="0"/>
        <w:ind w:firstLine="709"/>
        <w:jc w:val="both"/>
        <w:rPr>
          <w:b/>
          <w:sz w:val="28"/>
          <w:szCs w:val="28"/>
        </w:rPr>
      </w:pPr>
      <w:r w:rsidRPr="00C24997">
        <w:rPr>
          <w:sz w:val="28"/>
          <w:szCs w:val="28"/>
        </w:rPr>
        <w:t>23</w:t>
      </w:r>
      <w:r w:rsidR="00887A93" w:rsidRPr="00C24997">
        <w:rPr>
          <w:sz w:val="28"/>
          <w:szCs w:val="28"/>
        </w:rPr>
        <w:t xml:space="preserve">. </w:t>
      </w:r>
      <w:r w:rsidR="00447631" w:rsidRPr="00C24997">
        <w:rPr>
          <w:sz w:val="28"/>
          <w:szCs w:val="28"/>
        </w:rPr>
        <w:t xml:space="preserve">Все </w:t>
      </w:r>
      <w:r w:rsidR="00887A93" w:rsidRPr="00C24997">
        <w:rPr>
          <w:sz w:val="28"/>
          <w:szCs w:val="28"/>
        </w:rPr>
        <w:t>тендерные</w:t>
      </w:r>
      <w:r w:rsidR="00447631" w:rsidRPr="00C24997">
        <w:rPr>
          <w:sz w:val="28"/>
          <w:szCs w:val="28"/>
        </w:rPr>
        <w:t xml:space="preserve"> заявки, полученные </w:t>
      </w:r>
      <w:r w:rsidR="000B4541" w:rsidRPr="00C24997">
        <w:rPr>
          <w:sz w:val="28"/>
          <w:szCs w:val="28"/>
        </w:rPr>
        <w:t>секретарем тендерной комиссии</w:t>
      </w:r>
      <w:r w:rsidR="00447631" w:rsidRPr="00C24997">
        <w:rPr>
          <w:sz w:val="28"/>
          <w:szCs w:val="28"/>
        </w:rPr>
        <w:t xml:space="preserve"> после истечения окончательного срока представления </w:t>
      </w:r>
      <w:r w:rsidR="00887A93" w:rsidRPr="00C24997">
        <w:rPr>
          <w:sz w:val="28"/>
          <w:szCs w:val="28"/>
        </w:rPr>
        <w:t>тендерных</w:t>
      </w:r>
      <w:r w:rsidR="00447631" w:rsidRPr="00C24997">
        <w:rPr>
          <w:sz w:val="28"/>
          <w:szCs w:val="28"/>
        </w:rPr>
        <w:t xml:space="preserve"> заявок, не вскрываются и возвращаются представившим их потенциальным поставщикам </w:t>
      </w:r>
      <w:r w:rsidR="006417CC" w:rsidRPr="00C24997">
        <w:rPr>
          <w:sz w:val="28"/>
          <w:szCs w:val="28"/>
        </w:rPr>
        <w:t>по реквизитам,</w:t>
      </w:r>
      <w:r w:rsidR="00447631" w:rsidRPr="00C24997">
        <w:rPr>
          <w:sz w:val="28"/>
          <w:szCs w:val="28"/>
        </w:rPr>
        <w:t xml:space="preserve"> указанным на конвертах с заявками на участие в </w:t>
      </w:r>
      <w:r w:rsidR="00887A93" w:rsidRPr="00C24997">
        <w:rPr>
          <w:sz w:val="28"/>
          <w:szCs w:val="28"/>
        </w:rPr>
        <w:t>тендере</w:t>
      </w:r>
      <w:r w:rsidR="00447631" w:rsidRPr="00C24997">
        <w:rPr>
          <w:sz w:val="28"/>
          <w:szCs w:val="28"/>
        </w:rPr>
        <w:t xml:space="preserve"> либо лично соответствующим уполномоченным представителям потенциальных поставщиков под расписку о получении.</w:t>
      </w:r>
    </w:p>
    <w:p w:rsidR="00C24997" w:rsidRPr="00C24997" w:rsidRDefault="006548A0" w:rsidP="00C24997">
      <w:pPr>
        <w:pStyle w:val="a4"/>
        <w:spacing w:before="0" w:beforeAutospacing="0" w:after="0" w:afterAutospacing="0"/>
        <w:ind w:firstLine="709"/>
        <w:jc w:val="both"/>
        <w:rPr>
          <w:b/>
          <w:sz w:val="28"/>
          <w:szCs w:val="28"/>
        </w:rPr>
      </w:pPr>
      <w:r w:rsidRPr="00C24997">
        <w:rPr>
          <w:sz w:val="28"/>
          <w:szCs w:val="28"/>
        </w:rPr>
        <w:t>24</w:t>
      </w:r>
      <w:r w:rsidR="00447631" w:rsidRPr="00C24997">
        <w:rPr>
          <w:sz w:val="28"/>
          <w:szCs w:val="28"/>
        </w:rPr>
        <w:t xml:space="preserve">. Представленные потенциальными поставщиками или их уполномоченными представителями заявки на участие в </w:t>
      </w:r>
      <w:r w:rsidR="00887A93" w:rsidRPr="00C24997">
        <w:rPr>
          <w:sz w:val="28"/>
          <w:szCs w:val="28"/>
        </w:rPr>
        <w:t>тендере</w:t>
      </w:r>
      <w:r w:rsidR="00447631" w:rsidRPr="00C24997">
        <w:rPr>
          <w:sz w:val="28"/>
          <w:szCs w:val="28"/>
        </w:rPr>
        <w:t xml:space="preserve"> регистрируются </w:t>
      </w:r>
      <w:r w:rsidR="00887A93" w:rsidRPr="00C24997">
        <w:rPr>
          <w:sz w:val="28"/>
          <w:szCs w:val="28"/>
        </w:rPr>
        <w:t xml:space="preserve">секретарем </w:t>
      </w:r>
      <w:r w:rsidR="00021746" w:rsidRPr="00C24997">
        <w:rPr>
          <w:sz w:val="28"/>
          <w:szCs w:val="28"/>
        </w:rPr>
        <w:t>тендерной</w:t>
      </w:r>
      <w:r w:rsidR="00887A93" w:rsidRPr="00C24997">
        <w:rPr>
          <w:sz w:val="28"/>
          <w:szCs w:val="28"/>
        </w:rPr>
        <w:t xml:space="preserve"> комиссии</w:t>
      </w:r>
      <w:r w:rsidR="00447631" w:rsidRPr="00C24997">
        <w:rPr>
          <w:sz w:val="28"/>
          <w:szCs w:val="28"/>
        </w:rPr>
        <w:t xml:space="preserve"> в соответствующем журнале с указанием даты и времени приема заявок на участие в </w:t>
      </w:r>
      <w:r w:rsidR="00887A93" w:rsidRPr="00C24997">
        <w:rPr>
          <w:sz w:val="28"/>
          <w:szCs w:val="28"/>
        </w:rPr>
        <w:t>тендере</w:t>
      </w:r>
      <w:r w:rsidR="00447631" w:rsidRPr="00C24997">
        <w:rPr>
          <w:sz w:val="28"/>
          <w:szCs w:val="28"/>
        </w:rPr>
        <w:t>.</w:t>
      </w:r>
    </w:p>
    <w:p w:rsidR="00447631" w:rsidRPr="00C24997" w:rsidRDefault="002B0B00" w:rsidP="00C24997">
      <w:pPr>
        <w:pStyle w:val="a4"/>
        <w:spacing w:before="0" w:beforeAutospacing="0" w:after="0" w:afterAutospacing="0"/>
        <w:ind w:firstLine="709"/>
        <w:jc w:val="both"/>
        <w:rPr>
          <w:b/>
          <w:sz w:val="28"/>
          <w:szCs w:val="28"/>
        </w:rPr>
      </w:pPr>
      <w:r w:rsidRPr="00C24997">
        <w:rPr>
          <w:sz w:val="28"/>
          <w:szCs w:val="28"/>
        </w:rPr>
        <w:t>2</w:t>
      </w:r>
      <w:r w:rsidR="00AC35B6" w:rsidRPr="00C24997">
        <w:rPr>
          <w:sz w:val="28"/>
          <w:szCs w:val="28"/>
        </w:rPr>
        <w:t>5</w:t>
      </w:r>
      <w:r w:rsidR="00447631" w:rsidRPr="00C24997">
        <w:rPr>
          <w:sz w:val="28"/>
          <w:szCs w:val="28"/>
        </w:rPr>
        <w:t xml:space="preserve">. Не подлежат приему и регистрации конверты с заявками на участие в </w:t>
      </w:r>
      <w:r w:rsidR="00887A93" w:rsidRPr="00C24997">
        <w:rPr>
          <w:sz w:val="28"/>
          <w:szCs w:val="28"/>
        </w:rPr>
        <w:t>тендере</w:t>
      </w:r>
      <w:r w:rsidR="00447631" w:rsidRPr="00C24997">
        <w:rPr>
          <w:sz w:val="28"/>
          <w:szCs w:val="28"/>
        </w:rPr>
        <w:t xml:space="preserve"> с нарушением требований к оформлению конвертов с </w:t>
      </w:r>
      <w:r w:rsidR="00887A93" w:rsidRPr="00C24997">
        <w:rPr>
          <w:sz w:val="28"/>
          <w:szCs w:val="28"/>
        </w:rPr>
        <w:t>тендерными</w:t>
      </w:r>
      <w:r w:rsidR="00447631" w:rsidRPr="00C24997">
        <w:rPr>
          <w:sz w:val="28"/>
          <w:szCs w:val="28"/>
        </w:rPr>
        <w:t xml:space="preserve"> заявками на участие в </w:t>
      </w:r>
      <w:r w:rsidR="00887A93" w:rsidRPr="00C24997">
        <w:rPr>
          <w:sz w:val="28"/>
          <w:szCs w:val="28"/>
        </w:rPr>
        <w:t>тендере</w:t>
      </w:r>
      <w:r w:rsidR="00447631" w:rsidRPr="00C24997">
        <w:rPr>
          <w:sz w:val="28"/>
          <w:szCs w:val="28"/>
        </w:rPr>
        <w:t xml:space="preserve">, предусмотренными настоящей </w:t>
      </w:r>
      <w:r w:rsidR="00887A93" w:rsidRPr="00C24997">
        <w:rPr>
          <w:sz w:val="28"/>
          <w:szCs w:val="28"/>
        </w:rPr>
        <w:t>тендерной</w:t>
      </w:r>
      <w:r w:rsidR="00447631" w:rsidRPr="00C24997">
        <w:rPr>
          <w:sz w:val="28"/>
          <w:szCs w:val="28"/>
        </w:rPr>
        <w:t xml:space="preserve"> документацией.</w:t>
      </w:r>
    </w:p>
    <w:p w:rsidR="00447631" w:rsidRPr="00C24997" w:rsidRDefault="00447631" w:rsidP="00DA59C9">
      <w:pPr>
        <w:pStyle w:val="a4"/>
        <w:spacing w:after="0" w:afterAutospacing="0"/>
        <w:jc w:val="center"/>
        <w:rPr>
          <w:sz w:val="28"/>
          <w:szCs w:val="28"/>
        </w:rPr>
      </w:pPr>
      <w:r w:rsidRPr="00C24997">
        <w:rPr>
          <w:b/>
          <w:bCs/>
          <w:sz w:val="28"/>
          <w:szCs w:val="28"/>
        </w:rPr>
        <w:t> </w:t>
      </w:r>
      <w:r w:rsidR="000E1F29" w:rsidRPr="00C24997">
        <w:rPr>
          <w:b/>
          <w:bCs/>
          <w:sz w:val="28"/>
          <w:szCs w:val="28"/>
        </w:rPr>
        <w:t>6.</w:t>
      </w:r>
      <w:r w:rsidRPr="00C24997">
        <w:rPr>
          <w:b/>
          <w:bCs/>
          <w:sz w:val="28"/>
          <w:szCs w:val="28"/>
        </w:rPr>
        <w:t xml:space="preserve">Изменение </w:t>
      </w:r>
      <w:r w:rsidR="00315CA4" w:rsidRPr="00C24997">
        <w:rPr>
          <w:b/>
          <w:bCs/>
          <w:sz w:val="28"/>
          <w:szCs w:val="28"/>
        </w:rPr>
        <w:t>тендерных</w:t>
      </w:r>
      <w:r w:rsidRPr="00C24997">
        <w:rPr>
          <w:b/>
          <w:bCs/>
          <w:sz w:val="28"/>
          <w:szCs w:val="28"/>
        </w:rPr>
        <w:t xml:space="preserve"> заявок и их отзыв</w:t>
      </w:r>
    </w:p>
    <w:p w:rsidR="00EE52EE" w:rsidRPr="00C24997" w:rsidRDefault="002B0B00" w:rsidP="00887A93">
      <w:pPr>
        <w:autoSpaceDE w:val="0"/>
        <w:autoSpaceDN w:val="0"/>
        <w:adjustRightInd w:val="0"/>
        <w:ind w:firstLine="540"/>
        <w:jc w:val="both"/>
        <w:rPr>
          <w:color w:val="000000"/>
          <w:sz w:val="28"/>
          <w:szCs w:val="28"/>
        </w:rPr>
      </w:pPr>
      <w:r w:rsidRPr="00C24997">
        <w:rPr>
          <w:sz w:val="28"/>
          <w:szCs w:val="28"/>
        </w:rPr>
        <w:t>2</w:t>
      </w:r>
      <w:r w:rsidR="00F07CDD" w:rsidRPr="00C24997">
        <w:rPr>
          <w:sz w:val="28"/>
          <w:szCs w:val="28"/>
        </w:rPr>
        <w:t>6</w:t>
      </w:r>
      <w:r w:rsidR="00887A93" w:rsidRPr="00C24997">
        <w:rPr>
          <w:sz w:val="28"/>
          <w:szCs w:val="28"/>
        </w:rPr>
        <w:t xml:space="preserve">. </w:t>
      </w:r>
      <w:r w:rsidR="00EE52EE" w:rsidRPr="00C24997">
        <w:rPr>
          <w:color w:val="000000"/>
          <w:sz w:val="28"/>
          <w:szCs w:val="28"/>
        </w:rPr>
        <w:t>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p>
    <w:p w:rsidR="00EE52EE" w:rsidRPr="00C24997" w:rsidRDefault="002B0B00" w:rsidP="00887A93">
      <w:pPr>
        <w:autoSpaceDE w:val="0"/>
        <w:autoSpaceDN w:val="0"/>
        <w:adjustRightInd w:val="0"/>
        <w:ind w:firstLine="540"/>
        <w:jc w:val="both"/>
        <w:rPr>
          <w:color w:val="000000"/>
          <w:sz w:val="28"/>
          <w:szCs w:val="28"/>
        </w:rPr>
      </w:pPr>
      <w:r w:rsidRPr="00C24997">
        <w:rPr>
          <w:color w:val="000000"/>
          <w:sz w:val="28"/>
          <w:szCs w:val="28"/>
        </w:rPr>
        <w:t>2</w:t>
      </w:r>
      <w:r w:rsidR="00F07CDD" w:rsidRPr="00C24997">
        <w:rPr>
          <w:color w:val="000000"/>
          <w:sz w:val="28"/>
          <w:szCs w:val="28"/>
        </w:rPr>
        <w:t>7</w:t>
      </w:r>
      <w:r w:rsidR="00887A93" w:rsidRPr="00C24997">
        <w:rPr>
          <w:color w:val="000000"/>
          <w:sz w:val="28"/>
          <w:szCs w:val="28"/>
        </w:rPr>
        <w:t xml:space="preserve">. </w:t>
      </w:r>
      <w:r w:rsidR="00EE52EE" w:rsidRPr="00C24997">
        <w:rPr>
          <w:color w:val="000000"/>
          <w:sz w:val="28"/>
          <w:szCs w:val="28"/>
        </w:rPr>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p>
    <w:p w:rsidR="00EE52EE" w:rsidRPr="00C24997" w:rsidRDefault="002B0B00" w:rsidP="00887A93">
      <w:pPr>
        <w:autoSpaceDE w:val="0"/>
        <w:autoSpaceDN w:val="0"/>
        <w:adjustRightInd w:val="0"/>
        <w:ind w:firstLine="540"/>
        <w:jc w:val="both"/>
        <w:rPr>
          <w:color w:val="000000"/>
          <w:sz w:val="28"/>
          <w:szCs w:val="28"/>
        </w:rPr>
      </w:pPr>
      <w:r w:rsidRPr="00C24997">
        <w:rPr>
          <w:color w:val="000000"/>
          <w:sz w:val="28"/>
          <w:szCs w:val="28"/>
        </w:rPr>
        <w:t>2</w:t>
      </w:r>
      <w:r w:rsidR="00F07CDD" w:rsidRPr="00C24997">
        <w:rPr>
          <w:color w:val="000000"/>
          <w:sz w:val="28"/>
          <w:szCs w:val="28"/>
        </w:rPr>
        <w:t>8</w:t>
      </w:r>
      <w:r w:rsidR="00EE52EE" w:rsidRPr="00C24997">
        <w:rPr>
          <w:color w:val="000000"/>
          <w:sz w:val="28"/>
          <w:szCs w:val="28"/>
        </w:rPr>
        <w:t>. Не допускается внесение изменений в тендерные заявки после истечения срока представления тендерных заявок.</w:t>
      </w:r>
    </w:p>
    <w:p w:rsidR="006C6C77" w:rsidRPr="00C24997" w:rsidRDefault="006C6C77" w:rsidP="00887A93">
      <w:pPr>
        <w:autoSpaceDE w:val="0"/>
        <w:autoSpaceDN w:val="0"/>
        <w:adjustRightInd w:val="0"/>
        <w:ind w:firstLine="540"/>
        <w:jc w:val="both"/>
        <w:rPr>
          <w:color w:val="000000"/>
          <w:sz w:val="28"/>
          <w:szCs w:val="28"/>
        </w:rPr>
      </w:pPr>
    </w:p>
    <w:p w:rsidR="006C6C77" w:rsidRPr="00C24997" w:rsidRDefault="000E1F29" w:rsidP="00DA59C9">
      <w:pPr>
        <w:keepLines/>
        <w:autoSpaceDE w:val="0"/>
        <w:autoSpaceDN w:val="0"/>
        <w:adjustRightInd w:val="0"/>
        <w:jc w:val="center"/>
        <w:rPr>
          <w:b/>
          <w:bCs/>
          <w:color w:val="000000"/>
          <w:sz w:val="28"/>
          <w:szCs w:val="28"/>
        </w:rPr>
      </w:pPr>
      <w:r w:rsidRPr="00C24997">
        <w:rPr>
          <w:b/>
          <w:bCs/>
          <w:color w:val="000000"/>
          <w:sz w:val="28"/>
          <w:szCs w:val="28"/>
        </w:rPr>
        <w:t xml:space="preserve">7. </w:t>
      </w:r>
      <w:r w:rsidR="006C6C77" w:rsidRPr="00C24997">
        <w:rPr>
          <w:b/>
          <w:bCs/>
          <w:color w:val="000000"/>
          <w:sz w:val="28"/>
          <w:szCs w:val="28"/>
        </w:rPr>
        <w:t>Гарантийное обеспечение тендерной заявки</w:t>
      </w:r>
    </w:p>
    <w:p w:rsidR="004C79F8" w:rsidRPr="00C24997" w:rsidRDefault="009C48CA" w:rsidP="004C79F8">
      <w:pPr>
        <w:autoSpaceDE w:val="0"/>
        <w:autoSpaceDN w:val="0"/>
        <w:adjustRightInd w:val="0"/>
        <w:ind w:firstLine="540"/>
        <w:jc w:val="both"/>
        <w:rPr>
          <w:color w:val="000000"/>
          <w:sz w:val="28"/>
          <w:szCs w:val="28"/>
        </w:rPr>
      </w:pPr>
      <w:r w:rsidRPr="00C24997">
        <w:rPr>
          <w:color w:val="000000"/>
          <w:sz w:val="28"/>
          <w:szCs w:val="28"/>
        </w:rPr>
        <w:t>29</w:t>
      </w:r>
      <w:r w:rsidR="00225AF7" w:rsidRPr="00C24997">
        <w:rPr>
          <w:color w:val="000000"/>
          <w:sz w:val="28"/>
          <w:szCs w:val="28"/>
        </w:rPr>
        <w:t xml:space="preserve">. </w:t>
      </w:r>
      <w:r w:rsidR="00DA2397" w:rsidRPr="00C24997">
        <w:rPr>
          <w:color w:val="000000"/>
          <w:sz w:val="28"/>
          <w:szCs w:val="28"/>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r w:rsidR="005C2EB7" w:rsidRPr="00C24997">
        <w:rPr>
          <w:color w:val="000000"/>
          <w:sz w:val="28"/>
          <w:szCs w:val="28"/>
        </w:rPr>
        <w:t>.</w:t>
      </w:r>
    </w:p>
    <w:p w:rsidR="004C79F8" w:rsidRPr="00C24997" w:rsidRDefault="009C48CA" w:rsidP="004C79F8">
      <w:pPr>
        <w:autoSpaceDE w:val="0"/>
        <w:autoSpaceDN w:val="0"/>
        <w:adjustRightInd w:val="0"/>
        <w:ind w:firstLine="540"/>
        <w:jc w:val="both"/>
        <w:rPr>
          <w:sz w:val="28"/>
          <w:szCs w:val="28"/>
        </w:rPr>
      </w:pPr>
      <w:r w:rsidRPr="00C24997">
        <w:rPr>
          <w:color w:val="000000"/>
          <w:sz w:val="28"/>
          <w:szCs w:val="28"/>
        </w:rPr>
        <w:t>30</w:t>
      </w:r>
      <w:r w:rsidR="00225AF7" w:rsidRPr="00C24997">
        <w:rPr>
          <w:color w:val="000000"/>
          <w:sz w:val="28"/>
          <w:szCs w:val="28"/>
        </w:rPr>
        <w:t>. Гарантийное обеспечение тендерной заявки (далее - гарантийное обеспечение) представляется в виде:</w:t>
      </w:r>
    </w:p>
    <w:p w:rsidR="004C79F8" w:rsidRPr="00C24997" w:rsidRDefault="00225AF7" w:rsidP="004C79F8">
      <w:pPr>
        <w:autoSpaceDE w:val="0"/>
        <w:autoSpaceDN w:val="0"/>
        <w:adjustRightInd w:val="0"/>
        <w:ind w:firstLine="540"/>
        <w:jc w:val="both"/>
        <w:rPr>
          <w:color w:val="000000"/>
          <w:sz w:val="28"/>
          <w:szCs w:val="28"/>
        </w:rPr>
      </w:pPr>
      <w:r w:rsidRPr="00C24997">
        <w:rPr>
          <w:color w:val="000000"/>
          <w:sz w:val="28"/>
          <w:szCs w:val="28"/>
        </w:rPr>
        <w:t xml:space="preserve">1) гарантийного денежного взноса, который вносится </w:t>
      </w:r>
      <w:r w:rsidR="009C48CA" w:rsidRPr="00C24997">
        <w:rPr>
          <w:color w:val="000000"/>
          <w:sz w:val="28"/>
          <w:szCs w:val="28"/>
        </w:rPr>
        <w:t>потенциальным поставщиком счет организатора тендера по реквизитам:</w:t>
      </w:r>
      <w:r w:rsidR="00712D1E" w:rsidRPr="00C24997">
        <w:rPr>
          <w:color w:val="000000"/>
          <w:sz w:val="28"/>
          <w:szCs w:val="28"/>
        </w:rPr>
        <w:t xml:space="preserve"> ГКП на ПХВ "Многопрофильная городская больница № 3" </w:t>
      </w:r>
      <w:proofErr w:type="spellStart"/>
      <w:r w:rsidR="00712D1E" w:rsidRPr="00C24997">
        <w:rPr>
          <w:color w:val="000000"/>
          <w:sz w:val="28"/>
          <w:szCs w:val="28"/>
        </w:rPr>
        <w:t>акимата</w:t>
      </w:r>
      <w:proofErr w:type="spellEnd"/>
      <w:r w:rsidR="00712D1E" w:rsidRPr="00C24997">
        <w:rPr>
          <w:color w:val="000000"/>
          <w:sz w:val="28"/>
          <w:szCs w:val="28"/>
        </w:rPr>
        <w:t xml:space="preserve"> города </w:t>
      </w:r>
      <w:proofErr w:type="spellStart"/>
      <w:r w:rsidR="00712D1E" w:rsidRPr="00C24997">
        <w:rPr>
          <w:color w:val="000000"/>
          <w:sz w:val="28"/>
          <w:szCs w:val="28"/>
        </w:rPr>
        <w:t>Нур</w:t>
      </w:r>
      <w:proofErr w:type="spellEnd"/>
      <w:r w:rsidR="00712D1E" w:rsidRPr="00C24997">
        <w:rPr>
          <w:color w:val="000000"/>
          <w:sz w:val="28"/>
          <w:szCs w:val="28"/>
        </w:rPr>
        <w:t xml:space="preserve">-Султан, г. </w:t>
      </w:r>
      <w:proofErr w:type="spellStart"/>
      <w:r w:rsidR="00712D1E" w:rsidRPr="00C24997">
        <w:rPr>
          <w:color w:val="000000"/>
          <w:sz w:val="28"/>
          <w:szCs w:val="28"/>
        </w:rPr>
        <w:t>Нур</w:t>
      </w:r>
      <w:proofErr w:type="spellEnd"/>
      <w:r w:rsidR="00712D1E" w:rsidRPr="00C24997">
        <w:rPr>
          <w:color w:val="000000"/>
          <w:sz w:val="28"/>
          <w:szCs w:val="28"/>
        </w:rPr>
        <w:t xml:space="preserve">-Султан, ул. </w:t>
      </w:r>
      <w:proofErr w:type="spellStart"/>
      <w:r w:rsidR="00712D1E" w:rsidRPr="00C24997">
        <w:rPr>
          <w:color w:val="000000"/>
          <w:sz w:val="28"/>
          <w:szCs w:val="28"/>
        </w:rPr>
        <w:t>Алии</w:t>
      </w:r>
      <w:proofErr w:type="spellEnd"/>
      <w:r w:rsidR="00712D1E" w:rsidRPr="00C24997">
        <w:rPr>
          <w:color w:val="000000"/>
          <w:sz w:val="28"/>
          <w:szCs w:val="28"/>
        </w:rPr>
        <w:t xml:space="preserve"> </w:t>
      </w:r>
      <w:proofErr w:type="spellStart"/>
      <w:r w:rsidR="00712D1E" w:rsidRPr="00C24997">
        <w:rPr>
          <w:color w:val="000000"/>
          <w:sz w:val="28"/>
          <w:szCs w:val="28"/>
        </w:rPr>
        <w:t>Молдагуловой</w:t>
      </w:r>
      <w:proofErr w:type="spellEnd"/>
      <w:r w:rsidR="00712D1E" w:rsidRPr="00C24997">
        <w:rPr>
          <w:color w:val="000000"/>
          <w:sz w:val="28"/>
          <w:szCs w:val="28"/>
        </w:rPr>
        <w:t xml:space="preserve"> дом 28, БИН: 191240005979, Наименование </w:t>
      </w:r>
      <w:r w:rsidR="00712D1E" w:rsidRPr="00C24997">
        <w:rPr>
          <w:color w:val="000000"/>
          <w:sz w:val="28"/>
          <w:szCs w:val="28"/>
        </w:rPr>
        <w:lastRenderedPageBreak/>
        <w:t>банка: АО «</w:t>
      </w:r>
      <w:proofErr w:type="spellStart"/>
      <w:r w:rsidR="00712D1E" w:rsidRPr="00C24997">
        <w:rPr>
          <w:color w:val="000000"/>
          <w:sz w:val="28"/>
          <w:szCs w:val="28"/>
        </w:rPr>
        <w:t>First</w:t>
      </w:r>
      <w:proofErr w:type="spellEnd"/>
      <w:r w:rsidR="00712D1E" w:rsidRPr="00C24997">
        <w:rPr>
          <w:color w:val="000000"/>
          <w:sz w:val="28"/>
          <w:szCs w:val="28"/>
        </w:rPr>
        <w:t xml:space="preserve"> </w:t>
      </w:r>
      <w:proofErr w:type="spellStart"/>
      <w:r w:rsidR="00712D1E" w:rsidRPr="00C24997">
        <w:rPr>
          <w:color w:val="000000"/>
          <w:sz w:val="28"/>
          <w:szCs w:val="28"/>
        </w:rPr>
        <w:t>Heartland</w:t>
      </w:r>
      <w:proofErr w:type="spellEnd"/>
      <w:r w:rsidR="00712D1E" w:rsidRPr="00C24997">
        <w:rPr>
          <w:color w:val="000000"/>
          <w:sz w:val="28"/>
          <w:szCs w:val="28"/>
        </w:rPr>
        <w:t xml:space="preserve"> </w:t>
      </w:r>
      <w:proofErr w:type="spellStart"/>
      <w:r w:rsidR="00712D1E" w:rsidRPr="00C24997">
        <w:rPr>
          <w:color w:val="000000"/>
          <w:sz w:val="28"/>
          <w:szCs w:val="28"/>
        </w:rPr>
        <w:t>Jýsan</w:t>
      </w:r>
      <w:proofErr w:type="spellEnd"/>
      <w:r w:rsidR="00712D1E" w:rsidRPr="00C24997">
        <w:rPr>
          <w:color w:val="000000"/>
          <w:sz w:val="28"/>
          <w:szCs w:val="28"/>
        </w:rPr>
        <w:t xml:space="preserve"> </w:t>
      </w:r>
      <w:proofErr w:type="spellStart"/>
      <w:r w:rsidR="00712D1E" w:rsidRPr="00C24997">
        <w:rPr>
          <w:color w:val="000000"/>
          <w:sz w:val="28"/>
          <w:szCs w:val="28"/>
        </w:rPr>
        <w:t>Bank</w:t>
      </w:r>
      <w:proofErr w:type="spellEnd"/>
      <w:r w:rsidR="00712D1E" w:rsidRPr="00C24997">
        <w:rPr>
          <w:color w:val="000000"/>
          <w:sz w:val="28"/>
          <w:szCs w:val="28"/>
        </w:rPr>
        <w:t xml:space="preserve">», ИИК: KZ88998BTB0000521332, БИК: TSESKZKA, </w:t>
      </w:r>
      <w:proofErr w:type="spellStart"/>
      <w:r w:rsidR="00712D1E" w:rsidRPr="00C24997">
        <w:rPr>
          <w:color w:val="000000"/>
          <w:sz w:val="28"/>
          <w:szCs w:val="28"/>
        </w:rPr>
        <w:t>КБе</w:t>
      </w:r>
      <w:proofErr w:type="spellEnd"/>
      <w:r w:rsidR="00712D1E" w:rsidRPr="00C24997">
        <w:rPr>
          <w:color w:val="000000"/>
          <w:sz w:val="28"/>
          <w:szCs w:val="28"/>
        </w:rPr>
        <w:t>: 16 (для обеспечения).</w:t>
      </w:r>
    </w:p>
    <w:p w:rsidR="004C79F8" w:rsidRPr="00C24997" w:rsidRDefault="00225AF7" w:rsidP="004C79F8">
      <w:pPr>
        <w:autoSpaceDE w:val="0"/>
        <w:autoSpaceDN w:val="0"/>
        <w:adjustRightInd w:val="0"/>
        <w:ind w:firstLine="540"/>
        <w:jc w:val="both"/>
        <w:rPr>
          <w:color w:val="000000"/>
          <w:sz w:val="28"/>
          <w:szCs w:val="28"/>
        </w:rPr>
      </w:pPr>
      <w:r w:rsidRPr="00C24997">
        <w:rPr>
          <w:color w:val="000000"/>
          <w:sz w:val="28"/>
          <w:szCs w:val="28"/>
        </w:rPr>
        <w:t xml:space="preserve">2) </w:t>
      </w:r>
      <w:r w:rsidR="00DA2397" w:rsidRPr="00C24997">
        <w:rPr>
          <w:color w:val="000000"/>
          <w:sz w:val="28"/>
          <w:szCs w:val="28"/>
        </w:rPr>
        <w:t>банковской гарантии по форме, утвержденной уполномоченным органом в области здравоохранения</w:t>
      </w:r>
      <w:r w:rsidRPr="00C24997">
        <w:rPr>
          <w:color w:val="000000"/>
          <w:sz w:val="28"/>
          <w:szCs w:val="28"/>
        </w:rPr>
        <w:t>.</w:t>
      </w:r>
    </w:p>
    <w:p w:rsidR="004C79F8" w:rsidRPr="00C24997" w:rsidRDefault="009C48CA" w:rsidP="004C79F8">
      <w:pPr>
        <w:autoSpaceDE w:val="0"/>
        <w:autoSpaceDN w:val="0"/>
        <w:adjustRightInd w:val="0"/>
        <w:ind w:firstLine="540"/>
        <w:jc w:val="both"/>
        <w:rPr>
          <w:sz w:val="28"/>
          <w:szCs w:val="28"/>
        </w:rPr>
      </w:pPr>
      <w:r w:rsidRPr="00C24997">
        <w:rPr>
          <w:color w:val="000000"/>
          <w:sz w:val="28"/>
          <w:szCs w:val="28"/>
        </w:rPr>
        <w:t>31</w:t>
      </w:r>
      <w:r w:rsidR="00225AF7" w:rsidRPr="00C24997">
        <w:rPr>
          <w:color w:val="000000"/>
          <w:sz w:val="28"/>
          <w:szCs w:val="28"/>
        </w:rPr>
        <w:t>. Срок действия гарантийного обеспечения составляет не менее срока действия тендерной заявки.</w:t>
      </w:r>
    </w:p>
    <w:p w:rsidR="004C79F8" w:rsidRPr="00C24997" w:rsidRDefault="009C48CA" w:rsidP="004C79F8">
      <w:pPr>
        <w:autoSpaceDE w:val="0"/>
        <w:autoSpaceDN w:val="0"/>
        <w:adjustRightInd w:val="0"/>
        <w:ind w:firstLine="540"/>
        <w:jc w:val="both"/>
        <w:rPr>
          <w:color w:val="000000"/>
          <w:sz w:val="28"/>
          <w:szCs w:val="28"/>
        </w:rPr>
      </w:pPr>
      <w:r w:rsidRPr="00C24997">
        <w:rPr>
          <w:color w:val="000000"/>
          <w:sz w:val="28"/>
          <w:szCs w:val="28"/>
        </w:rPr>
        <w:t>32</w:t>
      </w:r>
      <w:r w:rsidR="00225AF7" w:rsidRPr="00C24997">
        <w:rPr>
          <w:color w:val="000000"/>
          <w:sz w:val="28"/>
          <w:szCs w:val="28"/>
        </w:rPr>
        <w:t xml:space="preserve">. </w:t>
      </w:r>
      <w:r w:rsidR="00DA2397" w:rsidRPr="00C24997">
        <w:rPr>
          <w:color w:val="000000"/>
          <w:sz w:val="28"/>
          <w:szCs w:val="28"/>
        </w:rPr>
        <w:t>Потенциальный поставщик при необходимости отзывает заявку в письменной форме до истечения окончательного срока их приема</w:t>
      </w:r>
      <w:r w:rsidR="00225AF7" w:rsidRPr="00C24997">
        <w:rPr>
          <w:color w:val="000000"/>
          <w:sz w:val="28"/>
          <w:szCs w:val="28"/>
        </w:rPr>
        <w:t>.</w:t>
      </w:r>
    </w:p>
    <w:p w:rsidR="00DA2397" w:rsidRPr="00C24997" w:rsidRDefault="00BB6305" w:rsidP="00DA2397">
      <w:pPr>
        <w:autoSpaceDE w:val="0"/>
        <w:autoSpaceDN w:val="0"/>
        <w:adjustRightInd w:val="0"/>
        <w:ind w:firstLine="567"/>
        <w:jc w:val="both"/>
        <w:rPr>
          <w:sz w:val="28"/>
          <w:szCs w:val="28"/>
        </w:rPr>
      </w:pPr>
      <w:r w:rsidRPr="00C24997">
        <w:rPr>
          <w:color w:val="000000"/>
          <w:sz w:val="28"/>
          <w:szCs w:val="28"/>
        </w:rPr>
        <w:t>33</w:t>
      </w:r>
      <w:r w:rsidR="00225AF7" w:rsidRPr="00C24997">
        <w:rPr>
          <w:color w:val="000000"/>
          <w:sz w:val="28"/>
          <w:szCs w:val="28"/>
        </w:rPr>
        <w:t>. Гарантийное обеспечение возвращается потенциальному поставщику в течение пяти рабочих дней в случаях:</w:t>
      </w:r>
    </w:p>
    <w:p w:rsidR="00DA2397" w:rsidRPr="00C24997" w:rsidRDefault="00DA2397" w:rsidP="00DA2397">
      <w:pPr>
        <w:autoSpaceDE w:val="0"/>
        <w:autoSpaceDN w:val="0"/>
        <w:adjustRightInd w:val="0"/>
        <w:ind w:firstLine="567"/>
        <w:jc w:val="both"/>
        <w:rPr>
          <w:sz w:val="28"/>
          <w:szCs w:val="28"/>
        </w:rPr>
      </w:pPr>
      <w:r w:rsidRPr="00C24997">
        <w:rPr>
          <w:color w:val="000000"/>
          <w:sz w:val="28"/>
          <w:szCs w:val="28"/>
        </w:rPr>
        <w:t>1) отзыва тендерной заявки потенциальным поставщиком до истечения окончательного срока их приема;</w:t>
      </w:r>
    </w:p>
    <w:p w:rsidR="00DA2397" w:rsidRPr="00C24997" w:rsidRDefault="00DA2397" w:rsidP="00DA2397">
      <w:pPr>
        <w:autoSpaceDE w:val="0"/>
        <w:autoSpaceDN w:val="0"/>
        <w:adjustRightInd w:val="0"/>
        <w:ind w:firstLine="567"/>
        <w:jc w:val="both"/>
        <w:rPr>
          <w:sz w:val="28"/>
          <w:szCs w:val="28"/>
        </w:rPr>
      </w:pPr>
      <w:r w:rsidRPr="00C24997">
        <w:rPr>
          <w:color w:val="000000"/>
          <w:sz w:val="28"/>
          <w:szCs w:val="28"/>
        </w:rPr>
        <w:t>2) отклонения тендерной заявки по основанию несоответствия положениям тендерной документации;</w:t>
      </w:r>
    </w:p>
    <w:p w:rsidR="00DA2397" w:rsidRPr="00C24997" w:rsidRDefault="00DA2397" w:rsidP="00DA2397">
      <w:pPr>
        <w:autoSpaceDE w:val="0"/>
        <w:autoSpaceDN w:val="0"/>
        <w:adjustRightInd w:val="0"/>
        <w:ind w:firstLine="567"/>
        <w:jc w:val="both"/>
        <w:rPr>
          <w:sz w:val="28"/>
          <w:szCs w:val="28"/>
        </w:rPr>
      </w:pPr>
      <w:r w:rsidRPr="00C24997">
        <w:rPr>
          <w:color w:val="000000"/>
          <w:sz w:val="28"/>
          <w:szCs w:val="28"/>
        </w:rPr>
        <w:t>3) признания победителем тендера другого потенциального поставщика;</w:t>
      </w:r>
    </w:p>
    <w:p w:rsidR="00DA2397" w:rsidRPr="00C24997" w:rsidRDefault="00DA2397" w:rsidP="00DA2397">
      <w:pPr>
        <w:autoSpaceDE w:val="0"/>
        <w:autoSpaceDN w:val="0"/>
        <w:adjustRightInd w:val="0"/>
        <w:ind w:firstLine="567"/>
        <w:jc w:val="both"/>
        <w:rPr>
          <w:sz w:val="28"/>
          <w:szCs w:val="28"/>
        </w:rPr>
      </w:pPr>
      <w:r w:rsidRPr="00C24997">
        <w:rPr>
          <w:color w:val="000000"/>
          <w:sz w:val="28"/>
          <w:szCs w:val="28"/>
        </w:rPr>
        <w:t>4) прекращения процедур закупа без определения победителя тендера;</w:t>
      </w:r>
    </w:p>
    <w:p w:rsidR="004C79F8" w:rsidRPr="00C24997" w:rsidRDefault="00DA2397" w:rsidP="00DA2397">
      <w:pPr>
        <w:autoSpaceDE w:val="0"/>
        <w:autoSpaceDN w:val="0"/>
        <w:adjustRightInd w:val="0"/>
        <w:ind w:firstLine="567"/>
        <w:jc w:val="both"/>
        <w:rPr>
          <w:sz w:val="28"/>
          <w:szCs w:val="28"/>
        </w:rPr>
      </w:pPr>
      <w:r w:rsidRPr="00C24997">
        <w:rPr>
          <w:color w:val="000000"/>
          <w:sz w:val="28"/>
          <w:szCs w:val="28"/>
        </w:rPr>
        <w:t>5) вступления в силу договора закупа и внесения победителем тендера гарантийного обеспечения исполнения договора закупа</w:t>
      </w:r>
      <w:r w:rsidR="00225AF7" w:rsidRPr="00C24997">
        <w:rPr>
          <w:color w:val="000000"/>
          <w:sz w:val="28"/>
          <w:szCs w:val="28"/>
        </w:rPr>
        <w:t>.</w:t>
      </w:r>
    </w:p>
    <w:p w:rsidR="00DA2397" w:rsidRPr="00C24997" w:rsidRDefault="00BB6305" w:rsidP="00DA2397">
      <w:pPr>
        <w:autoSpaceDE w:val="0"/>
        <w:autoSpaceDN w:val="0"/>
        <w:adjustRightInd w:val="0"/>
        <w:ind w:firstLine="567"/>
        <w:jc w:val="both"/>
        <w:rPr>
          <w:color w:val="000000"/>
          <w:sz w:val="28"/>
          <w:szCs w:val="28"/>
        </w:rPr>
      </w:pPr>
      <w:r w:rsidRPr="00C24997">
        <w:rPr>
          <w:color w:val="000000"/>
          <w:sz w:val="28"/>
          <w:szCs w:val="28"/>
        </w:rPr>
        <w:t>34</w:t>
      </w:r>
      <w:r w:rsidR="00225AF7" w:rsidRPr="00C24997">
        <w:rPr>
          <w:color w:val="000000"/>
          <w:sz w:val="28"/>
          <w:szCs w:val="28"/>
        </w:rPr>
        <w:t xml:space="preserve">. </w:t>
      </w:r>
      <w:r w:rsidR="00DA2397" w:rsidRPr="00C24997">
        <w:rPr>
          <w:color w:val="000000"/>
          <w:sz w:val="28"/>
          <w:szCs w:val="28"/>
        </w:rPr>
        <w:t>Гарантийное обеспечение не возвращается потенциальному поставщику, если:</w:t>
      </w:r>
    </w:p>
    <w:p w:rsidR="00DA2397" w:rsidRPr="00C24997" w:rsidRDefault="00DA2397" w:rsidP="00DA2397">
      <w:pPr>
        <w:autoSpaceDE w:val="0"/>
        <w:autoSpaceDN w:val="0"/>
        <w:adjustRightInd w:val="0"/>
        <w:ind w:firstLine="567"/>
        <w:jc w:val="both"/>
        <w:rPr>
          <w:color w:val="000000"/>
          <w:sz w:val="28"/>
          <w:szCs w:val="28"/>
        </w:rPr>
      </w:pPr>
      <w:r w:rsidRPr="00C24997">
        <w:rPr>
          <w:color w:val="000000"/>
          <w:sz w:val="28"/>
          <w:szCs w:val="28"/>
        </w:rPr>
        <w:t>1) он отозвал или изменил тендерную заявку после истечения окончательного срока приема тендерных заявок;</w:t>
      </w:r>
    </w:p>
    <w:p w:rsidR="00DA2397" w:rsidRPr="00C24997" w:rsidRDefault="00DA2397" w:rsidP="00DA2397">
      <w:pPr>
        <w:autoSpaceDE w:val="0"/>
        <w:autoSpaceDN w:val="0"/>
        <w:adjustRightInd w:val="0"/>
        <w:ind w:firstLine="567"/>
        <w:jc w:val="both"/>
        <w:rPr>
          <w:color w:val="000000"/>
          <w:sz w:val="28"/>
          <w:szCs w:val="28"/>
        </w:rPr>
      </w:pPr>
      <w:r w:rsidRPr="00C24997">
        <w:rPr>
          <w:color w:val="000000"/>
          <w:sz w:val="28"/>
          <w:szCs w:val="28"/>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1C154A" w:rsidRPr="00C24997" w:rsidRDefault="00DA2397" w:rsidP="00DA2397">
      <w:pPr>
        <w:autoSpaceDE w:val="0"/>
        <w:autoSpaceDN w:val="0"/>
        <w:adjustRightInd w:val="0"/>
        <w:ind w:firstLine="567"/>
        <w:jc w:val="both"/>
        <w:rPr>
          <w:color w:val="000000"/>
          <w:sz w:val="28"/>
          <w:szCs w:val="28"/>
        </w:rPr>
      </w:pPr>
      <w:r w:rsidRPr="00C24997">
        <w:rPr>
          <w:color w:val="000000"/>
          <w:sz w:val="28"/>
          <w:szCs w:val="28"/>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r w:rsidR="00225AF7" w:rsidRPr="00C24997">
        <w:rPr>
          <w:color w:val="000000"/>
          <w:sz w:val="28"/>
          <w:szCs w:val="28"/>
        </w:rPr>
        <w:t>.</w:t>
      </w:r>
      <w:r w:rsidR="00225AF7" w:rsidRPr="00C24997">
        <w:rPr>
          <w:sz w:val="28"/>
          <w:szCs w:val="28"/>
        </w:rPr>
        <w:br/>
      </w:r>
    </w:p>
    <w:p w:rsidR="00447631" w:rsidRPr="00C24997" w:rsidRDefault="000E1F29" w:rsidP="003501A8">
      <w:pPr>
        <w:pStyle w:val="a4"/>
        <w:spacing w:before="0" w:beforeAutospacing="0" w:after="0" w:afterAutospacing="0"/>
        <w:ind w:firstLine="540"/>
        <w:jc w:val="center"/>
        <w:rPr>
          <w:b/>
          <w:bCs/>
          <w:sz w:val="28"/>
          <w:szCs w:val="28"/>
        </w:rPr>
      </w:pPr>
      <w:r w:rsidRPr="00C24997">
        <w:rPr>
          <w:b/>
          <w:bCs/>
          <w:sz w:val="28"/>
          <w:szCs w:val="28"/>
        </w:rPr>
        <w:t>8</w:t>
      </w:r>
      <w:r w:rsidR="00447631" w:rsidRPr="00C24997">
        <w:rPr>
          <w:b/>
          <w:bCs/>
          <w:sz w:val="28"/>
          <w:szCs w:val="28"/>
        </w:rPr>
        <w:t xml:space="preserve">. Вскрытие </w:t>
      </w:r>
      <w:r w:rsidR="006C6C77" w:rsidRPr="00C24997">
        <w:rPr>
          <w:b/>
          <w:bCs/>
          <w:sz w:val="28"/>
          <w:szCs w:val="28"/>
        </w:rPr>
        <w:t xml:space="preserve">тендерной </w:t>
      </w:r>
      <w:r w:rsidR="00447631" w:rsidRPr="00C24997">
        <w:rPr>
          <w:b/>
          <w:bCs/>
          <w:sz w:val="28"/>
          <w:szCs w:val="28"/>
        </w:rPr>
        <w:t xml:space="preserve">комиссией конвертов с заявками </w:t>
      </w:r>
      <w:proofErr w:type="spellStart"/>
      <w:r w:rsidR="00447631" w:rsidRPr="00C24997">
        <w:rPr>
          <w:b/>
          <w:bCs/>
          <w:sz w:val="28"/>
          <w:szCs w:val="28"/>
        </w:rPr>
        <w:t>научастие</w:t>
      </w:r>
      <w:proofErr w:type="spellEnd"/>
      <w:r w:rsidR="00447631" w:rsidRPr="00C24997">
        <w:rPr>
          <w:b/>
          <w:bCs/>
          <w:sz w:val="28"/>
          <w:szCs w:val="28"/>
        </w:rPr>
        <w:t xml:space="preserve"> в </w:t>
      </w:r>
      <w:r w:rsidR="006C6C77" w:rsidRPr="00C24997">
        <w:rPr>
          <w:b/>
          <w:bCs/>
          <w:sz w:val="28"/>
          <w:szCs w:val="28"/>
        </w:rPr>
        <w:t>тендере</w:t>
      </w:r>
    </w:p>
    <w:p w:rsidR="006C6C77" w:rsidRPr="00C24997" w:rsidRDefault="006C6C77" w:rsidP="00887A93">
      <w:pPr>
        <w:pStyle w:val="a4"/>
        <w:spacing w:before="0" w:beforeAutospacing="0" w:after="0" w:afterAutospacing="0"/>
        <w:jc w:val="center"/>
        <w:rPr>
          <w:sz w:val="28"/>
          <w:szCs w:val="28"/>
        </w:rPr>
      </w:pPr>
    </w:p>
    <w:p w:rsidR="00EA00D3" w:rsidRPr="00C24997" w:rsidRDefault="002B0B00" w:rsidP="00EA00D3">
      <w:pPr>
        <w:ind w:firstLine="400"/>
        <w:jc w:val="both"/>
        <w:rPr>
          <w:b/>
          <w:sz w:val="28"/>
          <w:szCs w:val="28"/>
        </w:rPr>
      </w:pPr>
      <w:r w:rsidRPr="00C24997">
        <w:rPr>
          <w:sz w:val="28"/>
          <w:szCs w:val="28"/>
        </w:rPr>
        <w:t>3</w:t>
      </w:r>
      <w:r w:rsidR="00BB6305" w:rsidRPr="00C24997">
        <w:rPr>
          <w:sz w:val="28"/>
          <w:szCs w:val="28"/>
        </w:rPr>
        <w:t>5</w:t>
      </w:r>
      <w:r w:rsidR="00447631" w:rsidRPr="00C24997">
        <w:rPr>
          <w:sz w:val="28"/>
          <w:szCs w:val="28"/>
        </w:rPr>
        <w:t xml:space="preserve">. Вскрытие конвертов с заявками на участие в </w:t>
      </w:r>
      <w:r w:rsidR="006C6C77" w:rsidRPr="00C24997">
        <w:rPr>
          <w:sz w:val="28"/>
          <w:szCs w:val="28"/>
        </w:rPr>
        <w:t>тендере</w:t>
      </w:r>
      <w:r w:rsidR="00447631" w:rsidRPr="00C24997">
        <w:rPr>
          <w:sz w:val="28"/>
          <w:szCs w:val="28"/>
        </w:rPr>
        <w:t xml:space="preserve"> производится </w:t>
      </w:r>
      <w:r w:rsidR="006C6C77" w:rsidRPr="00C24997">
        <w:rPr>
          <w:sz w:val="28"/>
          <w:szCs w:val="28"/>
        </w:rPr>
        <w:t>тендерной</w:t>
      </w:r>
      <w:r w:rsidR="00447631" w:rsidRPr="00C24997">
        <w:rPr>
          <w:sz w:val="28"/>
          <w:szCs w:val="28"/>
        </w:rPr>
        <w:t xml:space="preserve"> комиссией в присутствии всех прибывших потенциальных поставщиков или их уполномоченных представителей </w:t>
      </w:r>
      <w:r w:rsidR="00EA00D3" w:rsidRPr="00C24997">
        <w:rPr>
          <w:b/>
          <w:sz w:val="28"/>
          <w:szCs w:val="28"/>
        </w:rPr>
        <w:t xml:space="preserve">в 15 часов 00 минут </w:t>
      </w:r>
      <w:r w:rsidR="00C05FD7" w:rsidRPr="00C24997">
        <w:rPr>
          <w:b/>
          <w:sz w:val="28"/>
          <w:szCs w:val="28"/>
        </w:rPr>
        <w:t>«</w:t>
      </w:r>
      <w:r w:rsidR="00C05FD7">
        <w:rPr>
          <w:b/>
          <w:sz w:val="28"/>
          <w:szCs w:val="28"/>
        </w:rPr>
        <w:t>02</w:t>
      </w:r>
      <w:r w:rsidR="00C05FD7" w:rsidRPr="00C24997">
        <w:rPr>
          <w:b/>
          <w:sz w:val="28"/>
          <w:szCs w:val="28"/>
        </w:rPr>
        <w:t xml:space="preserve">» </w:t>
      </w:r>
      <w:r w:rsidR="00C05FD7">
        <w:rPr>
          <w:b/>
          <w:sz w:val="28"/>
          <w:szCs w:val="28"/>
          <w:lang w:val="kk-KZ"/>
        </w:rPr>
        <w:t>сентября</w:t>
      </w:r>
      <w:r w:rsidR="00EA00D3" w:rsidRPr="00C24997">
        <w:rPr>
          <w:b/>
          <w:sz w:val="28"/>
          <w:szCs w:val="28"/>
          <w:lang w:val="kk-KZ"/>
        </w:rPr>
        <w:t xml:space="preserve"> </w:t>
      </w:r>
      <w:r w:rsidR="00EA00D3" w:rsidRPr="00C24997">
        <w:rPr>
          <w:b/>
          <w:sz w:val="28"/>
          <w:szCs w:val="28"/>
        </w:rPr>
        <w:t>20</w:t>
      </w:r>
      <w:r w:rsidR="00DF34F9" w:rsidRPr="00C24997">
        <w:rPr>
          <w:b/>
          <w:sz w:val="28"/>
          <w:szCs w:val="28"/>
          <w:lang w:val="kk-KZ"/>
        </w:rPr>
        <w:t>21</w:t>
      </w:r>
      <w:r w:rsidR="00EA00D3" w:rsidRPr="00C24997">
        <w:rPr>
          <w:b/>
          <w:sz w:val="28"/>
          <w:szCs w:val="28"/>
        </w:rPr>
        <w:t xml:space="preserve"> года по следующему адресу: г. </w:t>
      </w:r>
      <w:r w:rsidR="00EA00D3" w:rsidRPr="00C24997">
        <w:rPr>
          <w:b/>
          <w:sz w:val="28"/>
          <w:szCs w:val="28"/>
          <w:lang w:val="kk-KZ"/>
        </w:rPr>
        <w:t>Нур-Султан</w:t>
      </w:r>
      <w:r w:rsidR="00EA00D3" w:rsidRPr="00C24997">
        <w:rPr>
          <w:b/>
          <w:sz w:val="28"/>
          <w:szCs w:val="28"/>
        </w:rPr>
        <w:t xml:space="preserve">, </w:t>
      </w:r>
      <w:r w:rsidR="00DF34F9" w:rsidRPr="00C24997">
        <w:rPr>
          <w:b/>
          <w:sz w:val="28"/>
          <w:szCs w:val="28"/>
        </w:rPr>
        <w:t xml:space="preserve">Проспект </w:t>
      </w:r>
      <w:proofErr w:type="spellStart"/>
      <w:r w:rsidR="00DF34F9" w:rsidRPr="00C24997">
        <w:rPr>
          <w:b/>
          <w:sz w:val="28"/>
          <w:szCs w:val="28"/>
        </w:rPr>
        <w:t>Жеңіс</w:t>
      </w:r>
      <w:proofErr w:type="spellEnd"/>
      <w:r w:rsidR="00DF34F9" w:rsidRPr="00C24997">
        <w:rPr>
          <w:b/>
          <w:sz w:val="28"/>
          <w:szCs w:val="28"/>
        </w:rPr>
        <w:t xml:space="preserve"> дом 58</w:t>
      </w:r>
      <w:r w:rsidR="00EA00D3" w:rsidRPr="00C24997">
        <w:rPr>
          <w:b/>
          <w:sz w:val="28"/>
          <w:szCs w:val="28"/>
        </w:rPr>
        <w:t>, конференц-зал.</w:t>
      </w:r>
    </w:p>
    <w:p w:rsidR="00447631" w:rsidRPr="00C24997" w:rsidRDefault="00447631" w:rsidP="00447631">
      <w:pPr>
        <w:pStyle w:val="a4"/>
        <w:spacing w:before="0" w:beforeAutospacing="0" w:after="0" w:afterAutospacing="0"/>
        <w:jc w:val="both"/>
        <w:rPr>
          <w:sz w:val="28"/>
          <w:szCs w:val="28"/>
        </w:rPr>
      </w:pPr>
      <w:r w:rsidRPr="00C24997">
        <w:rPr>
          <w:sz w:val="28"/>
          <w:szCs w:val="28"/>
        </w:rPr>
        <w:t xml:space="preserve">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государственных закупок и настоящей </w:t>
      </w:r>
      <w:r w:rsidR="002B782F" w:rsidRPr="00C24997">
        <w:rPr>
          <w:sz w:val="28"/>
          <w:szCs w:val="28"/>
        </w:rPr>
        <w:t>тендерной</w:t>
      </w:r>
      <w:r w:rsidRPr="00C24997">
        <w:rPr>
          <w:sz w:val="28"/>
          <w:szCs w:val="28"/>
        </w:rPr>
        <w:t xml:space="preserve"> документацией.</w:t>
      </w:r>
    </w:p>
    <w:p w:rsidR="00447631" w:rsidRPr="00C24997" w:rsidRDefault="00447631" w:rsidP="00447631">
      <w:pPr>
        <w:pStyle w:val="a4"/>
        <w:spacing w:before="0" w:beforeAutospacing="0" w:after="0" w:afterAutospacing="0"/>
        <w:jc w:val="both"/>
        <w:rPr>
          <w:sz w:val="28"/>
          <w:szCs w:val="28"/>
        </w:rPr>
      </w:pPr>
      <w:r w:rsidRPr="00C24997">
        <w:rPr>
          <w:sz w:val="28"/>
          <w:szCs w:val="28"/>
        </w:rPr>
        <w:t xml:space="preserve">      В случае если на </w:t>
      </w:r>
      <w:r w:rsidR="002B782F" w:rsidRPr="00C24997">
        <w:rPr>
          <w:sz w:val="28"/>
          <w:szCs w:val="28"/>
        </w:rPr>
        <w:t>тендер</w:t>
      </w:r>
      <w:r w:rsidRPr="00C24997">
        <w:rPr>
          <w:sz w:val="28"/>
          <w:szCs w:val="28"/>
        </w:rPr>
        <w:t xml:space="preserve"> (лот) представлена только одна заявка на участие в </w:t>
      </w:r>
      <w:r w:rsidR="00E4373F" w:rsidRPr="00C24997">
        <w:rPr>
          <w:sz w:val="28"/>
          <w:szCs w:val="28"/>
        </w:rPr>
        <w:t>тендере</w:t>
      </w:r>
      <w:r w:rsidRPr="00C24997">
        <w:rPr>
          <w:sz w:val="28"/>
          <w:szCs w:val="28"/>
        </w:rPr>
        <w:t xml:space="preserve">, то данная заявка на участие в </w:t>
      </w:r>
      <w:r w:rsidR="002B782F" w:rsidRPr="00C24997">
        <w:rPr>
          <w:sz w:val="28"/>
          <w:szCs w:val="28"/>
        </w:rPr>
        <w:t>тендере</w:t>
      </w:r>
      <w:r w:rsidRPr="00C24997">
        <w:rPr>
          <w:sz w:val="28"/>
          <w:szCs w:val="28"/>
        </w:rPr>
        <w:t xml:space="preserve"> также вскрывается.</w:t>
      </w:r>
    </w:p>
    <w:p w:rsidR="00447631" w:rsidRPr="00C24997" w:rsidRDefault="00AB4AC3" w:rsidP="0082360C">
      <w:pPr>
        <w:pStyle w:val="a4"/>
        <w:spacing w:before="0" w:beforeAutospacing="0" w:after="0" w:afterAutospacing="0"/>
        <w:ind w:firstLine="540"/>
        <w:jc w:val="both"/>
        <w:rPr>
          <w:sz w:val="28"/>
          <w:szCs w:val="28"/>
        </w:rPr>
      </w:pPr>
      <w:r w:rsidRPr="00C24997">
        <w:rPr>
          <w:sz w:val="28"/>
          <w:szCs w:val="28"/>
        </w:rPr>
        <w:t>3</w:t>
      </w:r>
      <w:r w:rsidR="00BB6305" w:rsidRPr="00C24997">
        <w:rPr>
          <w:sz w:val="28"/>
          <w:szCs w:val="28"/>
        </w:rPr>
        <w:t>6</w:t>
      </w:r>
      <w:r w:rsidR="00447631" w:rsidRPr="00C24997">
        <w:rPr>
          <w:sz w:val="28"/>
          <w:szCs w:val="28"/>
        </w:rPr>
        <w:t xml:space="preserve">. Присутствующие на процедуре вскрытия конвертов с заявками на участие в </w:t>
      </w:r>
      <w:r w:rsidR="002B782F" w:rsidRPr="00C24997">
        <w:rPr>
          <w:sz w:val="28"/>
          <w:szCs w:val="28"/>
        </w:rPr>
        <w:t>тендере</w:t>
      </w:r>
      <w:r w:rsidR="00447631" w:rsidRPr="00C24997">
        <w:rPr>
          <w:sz w:val="28"/>
          <w:szCs w:val="28"/>
        </w:rPr>
        <w:t xml:space="preserve">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w:t>
      </w:r>
      <w:r w:rsidR="00447631" w:rsidRPr="00C24997">
        <w:rPr>
          <w:b/>
          <w:sz w:val="28"/>
          <w:szCs w:val="28"/>
        </w:rPr>
        <w:t>до</w:t>
      </w:r>
      <w:r w:rsidR="004C10AE" w:rsidRPr="00C24997">
        <w:rPr>
          <w:b/>
          <w:sz w:val="28"/>
          <w:szCs w:val="28"/>
        </w:rPr>
        <w:t xml:space="preserve"> </w:t>
      </w:r>
      <w:r w:rsidR="00EC1D20" w:rsidRPr="00C24997">
        <w:rPr>
          <w:b/>
          <w:sz w:val="28"/>
          <w:szCs w:val="28"/>
        </w:rPr>
        <w:t>1</w:t>
      </w:r>
      <w:r w:rsidR="006417CC" w:rsidRPr="00C24997">
        <w:rPr>
          <w:b/>
          <w:sz w:val="28"/>
          <w:szCs w:val="28"/>
          <w:lang w:val="kk-KZ"/>
        </w:rPr>
        <w:t>3</w:t>
      </w:r>
      <w:r w:rsidR="00EC1D20" w:rsidRPr="00C24997">
        <w:rPr>
          <w:b/>
          <w:sz w:val="28"/>
          <w:szCs w:val="28"/>
        </w:rPr>
        <w:t xml:space="preserve"> часов 00 минут </w:t>
      </w:r>
      <w:r w:rsidR="00C05FD7" w:rsidRPr="00C24997">
        <w:rPr>
          <w:b/>
          <w:sz w:val="28"/>
          <w:szCs w:val="28"/>
        </w:rPr>
        <w:t>«</w:t>
      </w:r>
      <w:r w:rsidR="00C05FD7">
        <w:rPr>
          <w:b/>
          <w:sz w:val="28"/>
          <w:szCs w:val="28"/>
        </w:rPr>
        <w:t>02</w:t>
      </w:r>
      <w:r w:rsidR="00C05FD7" w:rsidRPr="00C24997">
        <w:rPr>
          <w:b/>
          <w:sz w:val="28"/>
          <w:szCs w:val="28"/>
        </w:rPr>
        <w:t xml:space="preserve">» </w:t>
      </w:r>
      <w:r w:rsidR="00C05FD7">
        <w:rPr>
          <w:b/>
          <w:sz w:val="28"/>
          <w:szCs w:val="28"/>
          <w:lang w:val="kk-KZ"/>
        </w:rPr>
        <w:t>сентября</w:t>
      </w:r>
      <w:r w:rsidR="00EC1D20" w:rsidRPr="00C24997">
        <w:rPr>
          <w:b/>
          <w:sz w:val="28"/>
          <w:szCs w:val="28"/>
          <w:lang w:val="kk-KZ"/>
        </w:rPr>
        <w:t xml:space="preserve"> </w:t>
      </w:r>
      <w:r w:rsidR="00EC1D20" w:rsidRPr="00C24997">
        <w:rPr>
          <w:b/>
          <w:sz w:val="28"/>
          <w:szCs w:val="28"/>
        </w:rPr>
        <w:t>20</w:t>
      </w:r>
      <w:r w:rsidR="00DF34F9" w:rsidRPr="00C24997">
        <w:rPr>
          <w:b/>
          <w:sz w:val="28"/>
          <w:szCs w:val="28"/>
          <w:lang w:val="kk-KZ"/>
        </w:rPr>
        <w:t>21</w:t>
      </w:r>
      <w:r w:rsidR="00EC1D20" w:rsidRPr="00C24997">
        <w:rPr>
          <w:b/>
          <w:sz w:val="28"/>
          <w:szCs w:val="28"/>
        </w:rPr>
        <w:t xml:space="preserve"> года по следующему </w:t>
      </w:r>
      <w:r w:rsidR="00EC1D20" w:rsidRPr="00C24997">
        <w:rPr>
          <w:b/>
          <w:sz w:val="28"/>
          <w:szCs w:val="28"/>
        </w:rPr>
        <w:lastRenderedPageBreak/>
        <w:t xml:space="preserve">адресу: г. </w:t>
      </w:r>
      <w:r w:rsidR="00EC1D20" w:rsidRPr="00C24997">
        <w:rPr>
          <w:b/>
          <w:sz w:val="28"/>
          <w:szCs w:val="28"/>
          <w:lang w:val="kk-KZ"/>
        </w:rPr>
        <w:t>Нур-Султан</w:t>
      </w:r>
      <w:r w:rsidR="00EC1D20" w:rsidRPr="00C24997">
        <w:rPr>
          <w:b/>
          <w:sz w:val="28"/>
          <w:szCs w:val="28"/>
        </w:rPr>
        <w:t xml:space="preserve">, </w:t>
      </w:r>
      <w:r w:rsidR="00DF34F9" w:rsidRPr="00C24997">
        <w:rPr>
          <w:b/>
          <w:sz w:val="28"/>
          <w:szCs w:val="28"/>
        </w:rPr>
        <w:t xml:space="preserve">Проспект </w:t>
      </w:r>
      <w:proofErr w:type="spellStart"/>
      <w:r w:rsidR="00DF34F9" w:rsidRPr="00C24997">
        <w:rPr>
          <w:b/>
          <w:sz w:val="28"/>
          <w:szCs w:val="28"/>
        </w:rPr>
        <w:t>Жеңіс</w:t>
      </w:r>
      <w:proofErr w:type="spellEnd"/>
      <w:r w:rsidR="00DF34F9" w:rsidRPr="00C24997">
        <w:rPr>
          <w:b/>
          <w:sz w:val="28"/>
          <w:szCs w:val="28"/>
        </w:rPr>
        <w:t xml:space="preserve"> дом 58</w:t>
      </w:r>
      <w:r w:rsidR="00E11FBC" w:rsidRPr="00C24997">
        <w:rPr>
          <w:b/>
          <w:sz w:val="28"/>
          <w:szCs w:val="28"/>
        </w:rPr>
        <w:t xml:space="preserve">, </w:t>
      </w:r>
      <w:r w:rsidR="00004E6C" w:rsidRPr="00C24997">
        <w:rPr>
          <w:b/>
          <w:sz w:val="28"/>
          <w:szCs w:val="28"/>
        </w:rPr>
        <w:t>от</w:t>
      </w:r>
      <w:r w:rsidR="005972BA" w:rsidRPr="00C24997">
        <w:rPr>
          <w:b/>
          <w:sz w:val="28"/>
          <w:szCs w:val="28"/>
        </w:rPr>
        <w:t xml:space="preserve">дел </w:t>
      </w:r>
      <w:r w:rsidR="007E2DD0" w:rsidRPr="00C24997">
        <w:rPr>
          <w:b/>
          <w:sz w:val="28"/>
          <w:szCs w:val="28"/>
        </w:rPr>
        <w:t>государственных закупок</w:t>
      </w:r>
      <w:r w:rsidR="00447631" w:rsidRPr="00C24997">
        <w:rPr>
          <w:b/>
          <w:sz w:val="28"/>
          <w:szCs w:val="28"/>
        </w:rPr>
        <w:t>.</w:t>
      </w:r>
    </w:p>
    <w:p w:rsidR="00632C79" w:rsidRPr="00C24997" w:rsidRDefault="00BB6305" w:rsidP="00632C79">
      <w:pPr>
        <w:pStyle w:val="a4"/>
        <w:spacing w:before="0" w:beforeAutospacing="0" w:after="0" w:afterAutospacing="0"/>
        <w:ind w:firstLine="540"/>
        <w:jc w:val="both"/>
        <w:rPr>
          <w:sz w:val="28"/>
          <w:szCs w:val="28"/>
        </w:rPr>
      </w:pPr>
      <w:r w:rsidRPr="00C24997">
        <w:rPr>
          <w:sz w:val="28"/>
          <w:szCs w:val="28"/>
        </w:rPr>
        <w:t>37</w:t>
      </w:r>
      <w:r w:rsidR="0082360C" w:rsidRPr="00C24997">
        <w:rPr>
          <w:sz w:val="28"/>
          <w:szCs w:val="28"/>
        </w:rPr>
        <w:t xml:space="preserve">. </w:t>
      </w:r>
      <w:r w:rsidR="00447631" w:rsidRPr="00C24997">
        <w:rPr>
          <w:sz w:val="28"/>
          <w:szCs w:val="28"/>
        </w:rPr>
        <w:t xml:space="preserve">Не допускается вмешательство потенциальных поставщиков или их уполномоченных представителей потенциальных поставщиков, присутствующих на заседании </w:t>
      </w:r>
      <w:r w:rsidR="0082360C" w:rsidRPr="00C24997">
        <w:rPr>
          <w:sz w:val="28"/>
          <w:szCs w:val="28"/>
        </w:rPr>
        <w:t xml:space="preserve">тендерной </w:t>
      </w:r>
      <w:r w:rsidR="00447631" w:rsidRPr="00C24997">
        <w:rPr>
          <w:sz w:val="28"/>
          <w:szCs w:val="28"/>
        </w:rPr>
        <w:t xml:space="preserve">комиссии по вскрытию конвертов с заявками на участие в </w:t>
      </w:r>
      <w:r w:rsidR="0082360C" w:rsidRPr="00C24997">
        <w:rPr>
          <w:sz w:val="28"/>
          <w:szCs w:val="28"/>
        </w:rPr>
        <w:t>тендере</w:t>
      </w:r>
      <w:r w:rsidR="00447631" w:rsidRPr="00C24997">
        <w:rPr>
          <w:sz w:val="28"/>
          <w:szCs w:val="28"/>
        </w:rPr>
        <w:t xml:space="preserve">, в деятельность </w:t>
      </w:r>
      <w:r w:rsidR="0082360C" w:rsidRPr="00C24997">
        <w:rPr>
          <w:sz w:val="28"/>
          <w:szCs w:val="28"/>
        </w:rPr>
        <w:t>тендерной</w:t>
      </w:r>
      <w:r w:rsidR="00447631" w:rsidRPr="00C24997">
        <w:rPr>
          <w:sz w:val="28"/>
          <w:szCs w:val="28"/>
        </w:rPr>
        <w:t xml:space="preserve"> комиссии, секретаря </w:t>
      </w:r>
      <w:r w:rsidR="0082360C" w:rsidRPr="00C24997">
        <w:rPr>
          <w:sz w:val="28"/>
          <w:szCs w:val="28"/>
        </w:rPr>
        <w:t>тендерной</w:t>
      </w:r>
      <w:r w:rsidR="00447631" w:rsidRPr="00C24997">
        <w:rPr>
          <w:sz w:val="28"/>
          <w:szCs w:val="28"/>
        </w:rPr>
        <w:t xml:space="preserve"> комиссии.</w:t>
      </w:r>
    </w:p>
    <w:p w:rsidR="00632C79" w:rsidRPr="00C24997" w:rsidRDefault="00223070" w:rsidP="00632C79">
      <w:pPr>
        <w:pStyle w:val="a4"/>
        <w:spacing w:before="0" w:beforeAutospacing="0" w:after="0" w:afterAutospacing="0"/>
        <w:ind w:firstLine="540"/>
        <w:jc w:val="both"/>
        <w:rPr>
          <w:sz w:val="28"/>
          <w:szCs w:val="28"/>
        </w:rPr>
      </w:pPr>
      <w:r w:rsidRPr="00C24997">
        <w:rPr>
          <w:sz w:val="28"/>
          <w:szCs w:val="28"/>
        </w:rPr>
        <w:t>3</w:t>
      </w:r>
      <w:r w:rsidR="00BB6305" w:rsidRPr="00C24997">
        <w:rPr>
          <w:sz w:val="28"/>
          <w:szCs w:val="28"/>
        </w:rPr>
        <w:t>8</w:t>
      </w:r>
      <w:r w:rsidR="0082360C" w:rsidRPr="00C24997">
        <w:rPr>
          <w:sz w:val="28"/>
          <w:szCs w:val="28"/>
        </w:rPr>
        <w:t xml:space="preserve">. </w:t>
      </w:r>
      <w:r w:rsidR="00632C79" w:rsidRPr="00C24997">
        <w:rPr>
          <w:color w:val="000000"/>
          <w:sz w:val="28"/>
          <w:szCs w:val="28"/>
        </w:rPr>
        <w:t>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и номера лотов, по которым представлены заявки потенциальных поставщиков.</w:t>
      </w:r>
    </w:p>
    <w:p w:rsidR="0082360C" w:rsidRPr="00C24997" w:rsidRDefault="00632C79" w:rsidP="00632C79">
      <w:pPr>
        <w:pStyle w:val="a4"/>
        <w:spacing w:before="0" w:beforeAutospacing="0" w:after="0" w:afterAutospacing="0"/>
        <w:ind w:firstLine="540"/>
        <w:jc w:val="both"/>
        <w:rPr>
          <w:sz w:val="28"/>
          <w:szCs w:val="28"/>
        </w:rPr>
      </w:pPr>
      <w:r w:rsidRPr="00C24997">
        <w:rPr>
          <w:color w:val="000000"/>
          <w:sz w:val="28"/>
          <w:szCs w:val="28"/>
        </w:rPr>
        <w:t xml:space="preserve">Данная информация отражается в протоколе вскрытия конвертов с заявками, который опубликовывается на </w:t>
      </w:r>
      <w:proofErr w:type="spellStart"/>
      <w:r w:rsidRPr="00C24997">
        <w:rPr>
          <w:color w:val="000000"/>
          <w:sz w:val="28"/>
          <w:szCs w:val="28"/>
        </w:rPr>
        <w:t>интернет-ресурсе</w:t>
      </w:r>
      <w:proofErr w:type="spellEnd"/>
      <w:r w:rsidRPr="00C24997">
        <w:rPr>
          <w:color w:val="000000"/>
          <w:sz w:val="28"/>
          <w:szCs w:val="28"/>
        </w:rPr>
        <w:t xml:space="preserve"> единого дистрибьютора в течение трех рабочих дней с даты вскрытия конвертов</w:t>
      </w:r>
      <w:r w:rsidR="0082360C" w:rsidRPr="00C24997">
        <w:rPr>
          <w:color w:val="000000"/>
          <w:sz w:val="28"/>
          <w:szCs w:val="28"/>
        </w:rPr>
        <w:t>.</w:t>
      </w:r>
    </w:p>
    <w:p w:rsidR="00ED1133" w:rsidRPr="00C24997" w:rsidRDefault="00ED1133" w:rsidP="006C0641">
      <w:pPr>
        <w:pStyle w:val="a4"/>
        <w:spacing w:before="0" w:beforeAutospacing="0" w:after="0" w:afterAutospacing="0"/>
        <w:jc w:val="both"/>
        <w:rPr>
          <w:color w:val="000000"/>
          <w:sz w:val="28"/>
          <w:szCs w:val="28"/>
        </w:rPr>
      </w:pPr>
    </w:p>
    <w:p w:rsidR="0082360C" w:rsidRPr="00C24997" w:rsidRDefault="000E1F29" w:rsidP="00223070">
      <w:pPr>
        <w:keepLines/>
        <w:autoSpaceDE w:val="0"/>
        <w:autoSpaceDN w:val="0"/>
        <w:adjustRightInd w:val="0"/>
        <w:jc w:val="center"/>
        <w:rPr>
          <w:b/>
          <w:bCs/>
          <w:color w:val="000000"/>
          <w:sz w:val="28"/>
          <w:szCs w:val="28"/>
        </w:rPr>
      </w:pPr>
      <w:r w:rsidRPr="00C24997">
        <w:rPr>
          <w:b/>
          <w:bCs/>
          <w:color w:val="000000"/>
          <w:sz w:val="28"/>
          <w:szCs w:val="28"/>
        </w:rPr>
        <w:t>9</w:t>
      </w:r>
      <w:r w:rsidR="0082360C" w:rsidRPr="00C24997">
        <w:rPr>
          <w:b/>
          <w:bCs/>
          <w:color w:val="000000"/>
          <w:sz w:val="28"/>
          <w:szCs w:val="28"/>
        </w:rPr>
        <w:t>. Оценка и сопоставление тендерных заявок</w:t>
      </w:r>
    </w:p>
    <w:p w:rsidR="00632C79" w:rsidRPr="00C24997" w:rsidRDefault="00BB6305" w:rsidP="00632C79">
      <w:pPr>
        <w:pStyle w:val="ab"/>
        <w:ind w:firstLine="708"/>
        <w:jc w:val="both"/>
        <w:rPr>
          <w:sz w:val="28"/>
          <w:szCs w:val="28"/>
        </w:rPr>
      </w:pPr>
      <w:bookmarkStart w:id="13" w:name="z295"/>
      <w:r w:rsidRPr="00C24997">
        <w:rPr>
          <w:sz w:val="28"/>
          <w:szCs w:val="28"/>
        </w:rPr>
        <w:t>39</w:t>
      </w:r>
      <w:r w:rsidR="00225AF7" w:rsidRPr="00C24997">
        <w:rPr>
          <w:sz w:val="28"/>
          <w:szCs w:val="28"/>
        </w:rPr>
        <w:t xml:space="preserve">. </w:t>
      </w:r>
      <w:r w:rsidR="00632C79" w:rsidRPr="00C24997">
        <w:rPr>
          <w:sz w:val="28"/>
          <w:szCs w:val="28"/>
        </w:rPr>
        <w:t>Тендерная комиссия осуществляет оценку и сопоставление тендерных заявок.</w:t>
      </w:r>
    </w:p>
    <w:p w:rsidR="00632C79" w:rsidRPr="00C24997" w:rsidRDefault="00632C79" w:rsidP="00632C79">
      <w:pPr>
        <w:pStyle w:val="ab"/>
        <w:ind w:firstLine="708"/>
        <w:jc w:val="both"/>
        <w:rPr>
          <w:sz w:val="28"/>
          <w:szCs w:val="28"/>
        </w:rPr>
      </w:pPr>
      <w:r w:rsidRPr="00C24997">
        <w:rPr>
          <w:sz w:val="28"/>
          <w:szCs w:val="28"/>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C24997">
        <w:rPr>
          <w:sz w:val="28"/>
          <w:szCs w:val="28"/>
        </w:rPr>
        <w:t>интернет-ресурсе</w:t>
      </w:r>
      <w:proofErr w:type="spellEnd"/>
      <w:r w:rsidRPr="00C24997">
        <w:rPr>
          <w:sz w:val="28"/>
          <w:szCs w:val="28"/>
        </w:rPr>
        <w:t xml:space="preserve"> уполномоченного органа, осуществляющего контроль за проведением процедур банкротства либо ликвидации</w:t>
      </w:r>
      <w:r w:rsidR="00225AF7" w:rsidRPr="00C24997">
        <w:rPr>
          <w:sz w:val="28"/>
          <w:szCs w:val="28"/>
        </w:rPr>
        <w:t>.</w:t>
      </w:r>
      <w:bookmarkStart w:id="14" w:name="z380"/>
    </w:p>
    <w:p w:rsidR="00A7116F" w:rsidRPr="00C24997" w:rsidRDefault="00632C79" w:rsidP="00632C79">
      <w:pPr>
        <w:pStyle w:val="ab"/>
        <w:ind w:firstLine="708"/>
        <w:jc w:val="both"/>
        <w:rPr>
          <w:sz w:val="28"/>
          <w:szCs w:val="28"/>
        </w:rPr>
      </w:pPr>
      <w:r w:rsidRPr="00C24997">
        <w:rPr>
          <w:sz w:val="28"/>
          <w:szCs w:val="28"/>
        </w:rPr>
        <w:t xml:space="preserve">40. </w:t>
      </w:r>
      <w:r w:rsidR="00A7116F" w:rsidRPr="00C24997">
        <w:rPr>
          <w:sz w:val="28"/>
          <w:szCs w:val="28"/>
        </w:rPr>
        <w:t>Тендерная комиссия отклоняет тендерную заявку в целом или по лоту в случаях:</w:t>
      </w:r>
    </w:p>
    <w:p w:rsidR="00A7116F" w:rsidRPr="00C24997" w:rsidRDefault="00A7116F" w:rsidP="00A7116F">
      <w:pPr>
        <w:pStyle w:val="ab"/>
        <w:ind w:firstLine="708"/>
        <w:jc w:val="both"/>
        <w:rPr>
          <w:sz w:val="28"/>
          <w:szCs w:val="28"/>
        </w:rPr>
      </w:pPr>
      <w:r w:rsidRPr="00C24997">
        <w:rPr>
          <w:sz w:val="28"/>
          <w:szCs w:val="28"/>
        </w:rPr>
        <w:t>1) непредставления гарантийного обеспечения тендерной заявки в соответствии с требованиями настоящих Правил;</w:t>
      </w:r>
    </w:p>
    <w:p w:rsidR="00A7116F" w:rsidRPr="00C24997" w:rsidRDefault="00A7116F" w:rsidP="00A7116F">
      <w:pPr>
        <w:pStyle w:val="ab"/>
        <w:ind w:firstLine="708"/>
        <w:jc w:val="both"/>
        <w:rPr>
          <w:sz w:val="28"/>
          <w:szCs w:val="28"/>
        </w:rPr>
      </w:pPr>
      <w:r w:rsidRPr="00C24997">
        <w:rPr>
          <w:sz w:val="28"/>
          <w:szCs w:val="28"/>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A7116F" w:rsidRPr="00C24997" w:rsidRDefault="00A7116F" w:rsidP="00A7116F">
      <w:pPr>
        <w:pStyle w:val="ab"/>
        <w:ind w:firstLine="708"/>
        <w:jc w:val="both"/>
        <w:rPr>
          <w:sz w:val="28"/>
          <w:szCs w:val="28"/>
        </w:rPr>
      </w:pPr>
      <w:r w:rsidRPr="00C24997">
        <w:rPr>
          <w:sz w:val="28"/>
          <w:szCs w:val="28"/>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A7116F" w:rsidRPr="00C24997" w:rsidRDefault="00A7116F" w:rsidP="00A7116F">
      <w:pPr>
        <w:pStyle w:val="ab"/>
        <w:ind w:firstLine="708"/>
        <w:jc w:val="both"/>
        <w:rPr>
          <w:sz w:val="28"/>
          <w:szCs w:val="28"/>
        </w:rPr>
      </w:pPr>
      <w:r w:rsidRPr="00C24997">
        <w:rPr>
          <w:sz w:val="28"/>
          <w:szCs w:val="28"/>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7116F" w:rsidRPr="00C24997" w:rsidRDefault="00A7116F" w:rsidP="00A7116F">
      <w:pPr>
        <w:pStyle w:val="ab"/>
        <w:ind w:firstLine="708"/>
        <w:jc w:val="both"/>
        <w:rPr>
          <w:sz w:val="28"/>
          <w:szCs w:val="28"/>
        </w:rPr>
      </w:pPr>
      <w:r w:rsidRPr="00C24997">
        <w:rPr>
          <w:sz w:val="28"/>
          <w:szCs w:val="28"/>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24997">
        <w:rPr>
          <w:sz w:val="28"/>
          <w:szCs w:val="28"/>
        </w:rPr>
        <w:t>прекурсоров</w:t>
      </w:r>
      <w:proofErr w:type="spellEnd"/>
      <w:r w:rsidRPr="00C24997">
        <w:rPr>
          <w:sz w:val="28"/>
          <w:szCs w:val="28"/>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w:t>
      </w:r>
      <w:r w:rsidRPr="00C24997">
        <w:rPr>
          <w:sz w:val="28"/>
          <w:szCs w:val="28"/>
        </w:rPr>
        <w:lastRenderedPageBreak/>
        <w:t xml:space="preserve">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C24997">
        <w:rPr>
          <w:sz w:val="28"/>
          <w:szCs w:val="28"/>
        </w:rPr>
        <w:t>прекурсоров</w:t>
      </w:r>
      <w:proofErr w:type="spellEnd"/>
      <w:r w:rsidRPr="00C24997">
        <w:rPr>
          <w:sz w:val="28"/>
          <w:szCs w:val="28"/>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A7116F" w:rsidRPr="00C24997" w:rsidRDefault="00A7116F" w:rsidP="00A7116F">
      <w:pPr>
        <w:pStyle w:val="ab"/>
        <w:ind w:firstLine="708"/>
        <w:jc w:val="both"/>
        <w:rPr>
          <w:sz w:val="28"/>
          <w:szCs w:val="28"/>
        </w:rPr>
      </w:pPr>
      <w:r w:rsidRPr="00C24997">
        <w:rPr>
          <w:sz w:val="28"/>
          <w:szCs w:val="28"/>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A7116F" w:rsidRPr="00C24997" w:rsidRDefault="00A7116F" w:rsidP="00A7116F">
      <w:pPr>
        <w:pStyle w:val="ab"/>
        <w:ind w:firstLine="708"/>
        <w:jc w:val="both"/>
        <w:rPr>
          <w:sz w:val="28"/>
          <w:szCs w:val="28"/>
        </w:rPr>
      </w:pPr>
      <w:r w:rsidRPr="00C24997">
        <w:rPr>
          <w:sz w:val="28"/>
          <w:szCs w:val="28"/>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7116F" w:rsidRPr="00C24997" w:rsidRDefault="00A7116F" w:rsidP="00A7116F">
      <w:pPr>
        <w:pStyle w:val="ab"/>
        <w:ind w:firstLine="708"/>
        <w:jc w:val="both"/>
        <w:rPr>
          <w:sz w:val="28"/>
          <w:szCs w:val="28"/>
        </w:rPr>
      </w:pPr>
      <w:r w:rsidRPr="00C24997">
        <w:rPr>
          <w:sz w:val="28"/>
          <w:szCs w:val="28"/>
        </w:rPr>
        <w:t>8) непредставления технической спецификации в соответствии с требованиями настоящих Правил;</w:t>
      </w:r>
    </w:p>
    <w:p w:rsidR="00A7116F" w:rsidRPr="00C24997" w:rsidRDefault="00A7116F" w:rsidP="00A7116F">
      <w:pPr>
        <w:pStyle w:val="ab"/>
        <w:ind w:firstLine="708"/>
        <w:jc w:val="both"/>
        <w:rPr>
          <w:sz w:val="28"/>
          <w:szCs w:val="28"/>
        </w:rPr>
      </w:pPr>
      <w:r w:rsidRPr="00C24997">
        <w:rPr>
          <w:sz w:val="28"/>
          <w:szCs w:val="28"/>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A7116F" w:rsidRPr="00C24997" w:rsidRDefault="00A7116F" w:rsidP="00A7116F">
      <w:pPr>
        <w:pStyle w:val="ab"/>
        <w:ind w:firstLine="708"/>
        <w:jc w:val="both"/>
        <w:rPr>
          <w:sz w:val="28"/>
          <w:szCs w:val="28"/>
        </w:rPr>
      </w:pPr>
      <w:r w:rsidRPr="00C24997">
        <w:rPr>
          <w:sz w:val="28"/>
          <w:szCs w:val="28"/>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A7116F" w:rsidRPr="00C24997" w:rsidRDefault="00A7116F" w:rsidP="00A7116F">
      <w:pPr>
        <w:pStyle w:val="ab"/>
        <w:ind w:firstLine="708"/>
        <w:jc w:val="both"/>
        <w:rPr>
          <w:sz w:val="28"/>
          <w:szCs w:val="28"/>
        </w:rPr>
      </w:pPr>
      <w:r w:rsidRPr="00C24997">
        <w:rPr>
          <w:sz w:val="28"/>
          <w:szCs w:val="28"/>
        </w:rPr>
        <w:t>11) причастности к процедуре банкротства либо ликвидации;</w:t>
      </w:r>
    </w:p>
    <w:p w:rsidR="00A7116F" w:rsidRPr="00C24997" w:rsidRDefault="00A7116F" w:rsidP="00A7116F">
      <w:pPr>
        <w:pStyle w:val="ab"/>
        <w:ind w:firstLine="708"/>
        <w:jc w:val="both"/>
        <w:rPr>
          <w:sz w:val="28"/>
          <w:szCs w:val="28"/>
        </w:rPr>
      </w:pPr>
      <w:r w:rsidRPr="00C24997">
        <w:rPr>
          <w:sz w:val="28"/>
          <w:szCs w:val="28"/>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A7116F" w:rsidRPr="00C24997" w:rsidRDefault="00A7116F" w:rsidP="00A7116F">
      <w:pPr>
        <w:pStyle w:val="ab"/>
        <w:ind w:firstLine="708"/>
        <w:jc w:val="both"/>
        <w:rPr>
          <w:sz w:val="28"/>
          <w:szCs w:val="28"/>
        </w:rPr>
      </w:pPr>
      <w:r w:rsidRPr="00C24997">
        <w:rPr>
          <w:sz w:val="28"/>
          <w:szCs w:val="28"/>
        </w:rPr>
        <w:t>13) непредставления при необходимости копии акта санитарно-эпидемиологического обследования о наличии "</w:t>
      </w:r>
      <w:proofErr w:type="spellStart"/>
      <w:r w:rsidRPr="00C24997">
        <w:rPr>
          <w:sz w:val="28"/>
          <w:szCs w:val="28"/>
        </w:rPr>
        <w:t>холодовой</w:t>
      </w:r>
      <w:proofErr w:type="spellEnd"/>
      <w:r w:rsidRPr="00C24997">
        <w:rPr>
          <w:sz w:val="28"/>
          <w:szCs w:val="28"/>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7116F" w:rsidRPr="00C24997" w:rsidRDefault="00A7116F" w:rsidP="00A7116F">
      <w:pPr>
        <w:pStyle w:val="ab"/>
        <w:ind w:firstLine="708"/>
        <w:jc w:val="both"/>
        <w:rPr>
          <w:sz w:val="28"/>
          <w:szCs w:val="28"/>
        </w:rPr>
      </w:pPr>
      <w:r w:rsidRPr="00C24997">
        <w:rPr>
          <w:sz w:val="28"/>
          <w:szCs w:val="28"/>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A7116F" w:rsidRPr="00C24997" w:rsidRDefault="00A7116F" w:rsidP="00A7116F">
      <w:pPr>
        <w:pStyle w:val="ab"/>
        <w:ind w:firstLine="708"/>
        <w:jc w:val="both"/>
        <w:rPr>
          <w:sz w:val="28"/>
          <w:szCs w:val="28"/>
        </w:rPr>
      </w:pPr>
      <w:r w:rsidRPr="00C24997">
        <w:rPr>
          <w:sz w:val="28"/>
          <w:szCs w:val="28"/>
        </w:rPr>
        <w:t>15) несоответствия требованиям пункта 16 настоящих Правил;</w:t>
      </w:r>
    </w:p>
    <w:p w:rsidR="00A7116F" w:rsidRPr="00C24997" w:rsidRDefault="00A7116F" w:rsidP="00A7116F">
      <w:pPr>
        <w:pStyle w:val="ab"/>
        <w:ind w:firstLine="708"/>
        <w:jc w:val="both"/>
        <w:rPr>
          <w:sz w:val="28"/>
          <w:szCs w:val="28"/>
        </w:rPr>
      </w:pPr>
      <w:r w:rsidRPr="00C24997">
        <w:rPr>
          <w:sz w:val="28"/>
          <w:szCs w:val="28"/>
        </w:rPr>
        <w:t>16) установленных пунктами 22, 29 настоящих Правил;</w:t>
      </w:r>
    </w:p>
    <w:p w:rsidR="00A7116F" w:rsidRPr="00C24997" w:rsidRDefault="00A7116F" w:rsidP="00A7116F">
      <w:pPr>
        <w:pStyle w:val="ab"/>
        <w:ind w:firstLine="708"/>
        <w:jc w:val="both"/>
        <w:rPr>
          <w:sz w:val="28"/>
          <w:szCs w:val="28"/>
        </w:rPr>
      </w:pPr>
      <w:r w:rsidRPr="00C24997">
        <w:rPr>
          <w:sz w:val="28"/>
          <w:szCs w:val="28"/>
        </w:rPr>
        <w:t>17) если тендерная заявка имеет более короткий срок действия, чем указано в условиях тендерной документации;</w:t>
      </w:r>
    </w:p>
    <w:p w:rsidR="00A7116F" w:rsidRPr="00C24997" w:rsidRDefault="00A7116F" w:rsidP="00A7116F">
      <w:pPr>
        <w:pStyle w:val="ab"/>
        <w:ind w:firstLine="708"/>
        <w:jc w:val="both"/>
        <w:rPr>
          <w:sz w:val="28"/>
          <w:szCs w:val="28"/>
        </w:rPr>
      </w:pPr>
      <w:r w:rsidRPr="00C24997">
        <w:rPr>
          <w:sz w:val="28"/>
          <w:szCs w:val="28"/>
        </w:rPr>
        <w:lastRenderedPageBreak/>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A7116F" w:rsidRPr="00C24997" w:rsidRDefault="00A7116F" w:rsidP="00A7116F">
      <w:pPr>
        <w:pStyle w:val="ab"/>
        <w:ind w:firstLine="708"/>
        <w:jc w:val="both"/>
        <w:rPr>
          <w:sz w:val="28"/>
          <w:szCs w:val="28"/>
        </w:rPr>
      </w:pPr>
      <w:r w:rsidRPr="00C24997">
        <w:rPr>
          <w:sz w:val="28"/>
          <w:szCs w:val="28"/>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7116F" w:rsidRPr="00C24997" w:rsidRDefault="00A7116F" w:rsidP="00A7116F">
      <w:pPr>
        <w:pStyle w:val="ab"/>
        <w:ind w:firstLine="708"/>
        <w:jc w:val="both"/>
        <w:rPr>
          <w:sz w:val="28"/>
          <w:szCs w:val="28"/>
        </w:rPr>
      </w:pPr>
      <w:r w:rsidRPr="00C24997">
        <w:rPr>
          <w:sz w:val="28"/>
          <w:szCs w:val="28"/>
        </w:rPr>
        <w:t xml:space="preserve">20) представления тендерной заявки в </w:t>
      </w:r>
      <w:proofErr w:type="spellStart"/>
      <w:r w:rsidRPr="00C24997">
        <w:rPr>
          <w:sz w:val="28"/>
          <w:szCs w:val="28"/>
        </w:rPr>
        <w:t>непрошитом</w:t>
      </w:r>
      <w:proofErr w:type="spellEnd"/>
      <w:r w:rsidRPr="00C24997">
        <w:rPr>
          <w:sz w:val="28"/>
          <w:szCs w:val="28"/>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A7116F" w:rsidRPr="00C24997" w:rsidRDefault="00A7116F" w:rsidP="00A7116F">
      <w:pPr>
        <w:pStyle w:val="ab"/>
        <w:ind w:firstLine="708"/>
        <w:jc w:val="both"/>
        <w:rPr>
          <w:sz w:val="28"/>
          <w:szCs w:val="28"/>
        </w:rPr>
      </w:pPr>
      <w:r w:rsidRPr="00C24997">
        <w:rPr>
          <w:sz w:val="28"/>
          <w:szCs w:val="28"/>
        </w:rPr>
        <w:t>21) несоответствия потенциального поставщика и (или) соисполнителя предъявляемым квалификационным требованиям;</w:t>
      </w:r>
    </w:p>
    <w:p w:rsidR="00A7116F" w:rsidRPr="00C24997" w:rsidRDefault="00A7116F" w:rsidP="00A7116F">
      <w:pPr>
        <w:pStyle w:val="ab"/>
        <w:ind w:firstLine="708"/>
        <w:jc w:val="both"/>
        <w:rPr>
          <w:sz w:val="28"/>
          <w:szCs w:val="28"/>
        </w:rPr>
      </w:pPr>
      <w:r w:rsidRPr="00C24997">
        <w:rPr>
          <w:sz w:val="28"/>
          <w:szCs w:val="28"/>
        </w:rPr>
        <w:t xml:space="preserve">22) установления факта </w:t>
      </w:r>
      <w:proofErr w:type="spellStart"/>
      <w:r w:rsidRPr="00C24997">
        <w:rPr>
          <w:sz w:val="28"/>
          <w:szCs w:val="28"/>
        </w:rPr>
        <w:t>аффилированности</w:t>
      </w:r>
      <w:proofErr w:type="spellEnd"/>
      <w:r w:rsidRPr="00C24997">
        <w:rPr>
          <w:sz w:val="28"/>
          <w:szCs w:val="28"/>
        </w:rPr>
        <w:t xml:space="preserve"> в нарушение требований настоящих Правил</w:t>
      </w:r>
      <w:r w:rsidR="005C2EB7" w:rsidRPr="00C24997">
        <w:rPr>
          <w:sz w:val="28"/>
          <w:szCs w:val="28"/>
        </w:rPr>
        <w:t>.</w:t>
      </w:r>
      <w:bookmarkEnd w:id="14"/>
    </w:p>
    <w:p w:rsidR="00A7116F" w:rsidRPr="00C24997" w:rsidRDefault="00BB6305" w:rsidP="00A7116F">
      <w:pPr>
        <w:pStyle w:val="ab"/>
        <w:ind w:firstLine="708"/>
        <w:jc w:val="both"/>
        <w:rPr>
          <w:sz w:val="28"/>
          <w:szCs w:val="28"/>
        </w:rPr>
      </w:pPr>
      <w:r w:rsidRPr="00C24997">
        <w:rPr>
          <w:color w:val="000000"/>
          <w:sz w:val="28"/>
          <w:szCs w:val="28"/>
        </w:rPr>
        <w:t>41</w:t>
      </w:r>
      <w:r w:rsidR="00225AF7" w:rsidRPr="00C24997">
        <w:rPr>
          <w:color w:val="000000"/>
          <w:sz w:val="28"/>
          <w:szCs w:val="28"/>
        </w:rPr>
        <w:t xml:space="preserve">. </w:t>
      </w:r>
      <w:r w:rsidR="00A7116F" w:rsidRPr="00C24997">
        <w:rPr>
          <w:color w:val="000000"/>
          <w:sz w:val="28"/>
          <w:szCs w:val="28"/>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00225AF7" w:rsidRPr="00C24997">
        <w:rPr>
          <w:color w:val="000000"/>
          <w:sz w:val="28"/>
          <w:szCs w:val="28"/>
        </w:rPr>
        <w:t>.</w:t>
      </w:r>
    </w:p>
    <w:p w:rsidR="00294D21" w:rsidRPr="00C24997" w:rsidRDefault="00BB6305" w:rsidP="00294D21">
      <w:pPr>
        <w:pStyle w:val="ab"/>
        <w:ind w:firstLine="708"/>
        <w:jc w:val="both"/>
        <w:rPr>
          <w:color w:val="000000"/>
          <w:sz w:val="28"/>
          <w:szCs w:val="28"/>
        </w:rPr>
      </w:pPr>
      <w:r w:rsidRPr="00C24997">
        <w:rPr>
          <w:color w:val="000000"/>
          <w:sz w:val="28"/>
          <w:szCs w:val="28"/>
        </w:rPr>
        <w:t>42</w:t>
      </w:r>
      <w:r w:rsidR="00225AF7" w:rsidRPr="00C24997">
        <w:rPr>
          <w:color w:val="000000"/>
          <w:sz w:val="28"/>
          <w:szCs w:val="28"/>
        </w:rPr>
        <w:t xml:space="preserve">. </w:t>
      </w:r>
      <w:r w:rsidR="00A7116F" w:rsidRPr="00C24997">
        <w:rPr>
          <w:color w:val="000000"/>
          <w:sz w:val="28"/>
          <w:szCs w:val="28"/>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r w:rsidR="00225AF7" w:rsidRPr="00C24997">
        <w:rPr>
          <w:color w:val="000000"/>
          <w:sz w:val="28"/>
          <w:szCs w:val="28"/>
        </w:rPr>
        <w:t>.</w:t>
      </w:r>
    </w:p>
    <w:p w:rsidR="00294D21" w:rsidRPr="00C24997" w:rsidRDefault="00BB6305" w:rsidP="00294D21">
      <w:pPr>
        <w:pStyle w:val="ab"/>
        <w:ind w:firstLine="708"/>
        <w:jc w:val="both"/>
        <w:rPr>
          <w:color w:val="000000"/>
          <w:sz w:val="28"/>
          <w:szCs w:val="28"/>
        </w:rPr>
      </w:pPr>
      <w:r w:rsidRPr="00C24997">
        <w:rPr>
          <w:color w:val="000000"/>
          <w:sz w:val="28"/>
          <w:szCs w:val="28"/>
        </w:rPr>
        <w:t>43</w:t>
      </w:r>
      <w:r w:rsidR="00225AF7" w:rsidRPr="00C24997">
        <w:rPr>
          <w:color w:val="000000"/>
          <w:sz w:val="28"/>
          <w:szCs w:val="28"/>
        </w:rPr>
        <w:t xml:space="preserve">. </w:t>
      </w:r>
      <w:r w:rsidR="00294D21" w:rsidRPr="00C24997">
        <w:rPr>
          <w:color w:val="000000"/>
          <w:sz w:val="28"/>
          <w:szCs w:val="28"/>
        </w:rPr>
        <w:t>Закуп способом тендера или его какой-либо лот признаются несостоявшимися по одному из следующих оснований:</w:t>
      </w:r>
    </w:p>
    <w:p w:rsidR="00294D21" w:rsidRPr="00C24997" w:rsidRDefault="00294D21" w:rsidP="00294D21">
      <w:pPr>
        <w:pStyle w:val="ab"/>
        <w:ind w:firstLine="708"/>
        <w:jc w:val="both"/>
        <w:rPr>
          <w:color w:val="000000"/>
          <w:sz w:val="28"/>
          <w:szCs w:val="28"/>
        </w:rPr>
      </w:pPr>
      <w:r w:rsidRPr="00C24997">
        <w:rPr>
          <w:color w:val="000000"/>
          <w:sz w:val="28"/>
          <w:szCs w:val="28"/>
        </w:rPr>
        <w:t>1) отсутствие тендерных заявок;</w:t>
      </w:r>
    </w:p>
    <w:p w:rsidR="00294D21" w:rsidRPr="00C24997" w:rsidRDefault="00294D21" w:rsidP="00294D21">
      <w:pPr>
        <w:pStyle w:val="ab"/>
        <w:ind w:firstLine="708"/>
        <w:jc w:val="both"/>
        <w:rPr>
          <w:color w:val="000000"/>
          <w:sz w:val="28"/>
          <w:szCs w:val="28"/>
        </w:rPr>
      </w:pPr>
      <w:r w:rsidRPr="00C24997">
        <w:rPr>
          <w:color w:val="000000"/>
          <w:sz w:val="28"/>
          <w:szCs w:val="28"/>
        </w:rPr>
        <w:t>2) отклонение всех тендерных заявок потенциальных поставщиков</w:t>
      </w:r>
      <w:r w:rsidR="00225AF7" w:rsidRPr="00C24997">
        <w:rPr>
          <w:color w:val="000000"/>
          <w:sz w:val="28"/>
          <w:szCs w:val="28"/>
        </w:rPr>
        <w:t>.</w:t>
      </w:r>
    </w:p>
    <w:p w:rsidR="00294D21" w:rsidRPr="00C24997" w:rsidRDefault="00685294" w:rsidP="00294D21">
      <w:pPr>
        <w:pStyle w:val="ab"/>
        <w:ind w:firstLine="708"/>
        <w:jc w:val="both"/>
        <w:rPr>
          <w:color w:val="000000"/>
          <w:sz w:val="28"/>
          <w:szCs w:val="28"/>
        </w:rPr>
      </w:pPr>
      <w:r w:rsidRPr="00C24997">
        <w:rPr>
          <w:color w:val="000000"/>
          <w:sz w:val="28"/>
          <w:szCs w:val="28"/>
        </w:rPr>
        <w:t>44</w:t>
      </w:r>
      <w:r w:rsidR="00225AF7" w:rsidRPr="00C24997">
        <w:rPr>
          <w:color w:val="000000"/>
          <w:sz w:val="28"/>
          <w:szCs w:val="28"/>
        </w:rPr>
        <w:t xml:space="preserve">. </w:t>
      </w:r>
      <w:r w:rsidR="00294D21" w:rsidRPr="00C24997">
        <w:rPr>
          <w:color w:val="000000"/>
          <w:sz w:val="28"/>
          <w:szCs w:val="28"/>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r w:rsidR="00225AF7" w:rsidRPr="00C24997">
        <w:rPr>
          <w:color w:val="000000"/>
          <w:sz w:val="28"/>
          <w:szCs w:val="28"/>
        </w:rPr>
        <w:t>.</w:t>
      </w:r>
    </w:p>
    <w:p w:rsidR="007D47C6" w:rsidRPr="00C24997" w:rsidRDefault="007D47C6" w:rsidP="007D47C6">
      <w:pPr>
        <w:pStyle w:val="ab"/>
        <w:ind w:firstLine="708"/>
        <w:jc w:val="both"/>
        <w:rPr>
          <w:sz w:val="28"/>
          <w:szCs w:val="28"/>
        </w:rPr>
      </w:pPr>
      <w:r w:rsidRPr="00C24997">
        <w:rPr>
          <w:sz w:val="28"/>
          <w:szCs w:val="28"/>
        </w:rPr>
        <w:t xml:space="preserve"> </w:t>
      </w:r>
      <w:r w:rsidR="00294D21" w:rsidRPr="00C24997">
        <w:rPr>
          <w:sz w:val="28"/>
          <w:szCs w:val="28"/>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bookmarkEnd w:id="13"/>
    </w:p>
    <w:p w:rsidR="007D47C6" w:rsidRPr="00C24997" w:rsidRDefault="00685294" w:rsidP="007D47C6">
      <w:pPr>
        <w:pStyle w:val="ab"/>
        <w:ind w:firstLine="708"/>
        <w:jc w:val="both"/>
        <w:rPr>
          <w:color w:val="000000"/>
          <w:sz w:val="28"/>
          <w:szCs w:val="28"/>
        </w:rPr>
      </w:pPr>
      <w:r w:rsidRPr="00C24997">
        <w:rPr>
          <w:color w:val="000000"/>
          <w:sz w:val="28"/>
          <w:szCs w:val="28"/>
        </w:rPr>
        <w:t>45</w:t>
      </w:r>
      <w:r w:rsidR="0082360C" w:rsidRPr="00C24997">
        <w:rPr>
          <w:color w:val="000000"/>
          <w:sz w:val="28"/>
          <w:szCs w:val="28"/>
        </w:rPr>
        <w:t xml:space="preserve">. </w:t>
      </w:r>
      <w:r w:rsidR="007D47C6" w:rsidRPr="00C24997">
        <w:rPr>
          <w:color w:val="000000"/>
          <w:sz w:val="28"/>
          <w:szCs w:val="28"/>
        </w:rPr>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7D47C6" w:rsidRPr="00C24997" w:rsidRDefault="007D47C6" w:rsidP="007D47C6">
      <w:pPr>
        <w:pStyle w:val="ab"/>
        <w:ind w:firstLine="708"/>
        <w:jc w:val="both"/>
        <w:rPr>
          <w:color w:val="000000"/>
          <w:sz w:val="28"/>
          <w:szCs w:val="28"/>
        </w:rPr>
      </w:pPr>
      <w:r w:rsidRPr="00C24997">
        <w:rPr>
          <w:color w:val="000000"/>
          <w:sz w:val="28"/>
          <w:szCs w:val="28"/>
        </w:rPr>
        <w:t>1) наименования и краткое описание лекарственных средств, медицинских изделий или фармацевтических услуг;</w:t>
      </w:r>
    </w:p>
    <w:p w:rsidR="007D47C6" w:rsidRPr="00C24997" w:rsidRDefault="007D47C6" w:rsidP="007D47C6">
      <w:pPr>
        <w:pStyle w:val="ab"/>
        <w:ind w:firstLine="708"/>
        <w:jc w:val="both"/>
        <w:rPr>
          <w:color w:val="000000"/>
          <w:sz w:val="28"/>
          <w:szCs w:val="28"/>
        </w:rPr>
      </w:pPr>
      <w:r w:rsidRPr="00C24997">
        <w:rPr>
          <w:color w:val="000000"/>
          <w:sz w:val="28"/>
          <w:szCs w:val="28"/>
        </w:rPr>
        <w:t>2) сумма закупа;</w:t>
      </w:r>
    </w:p>
    <w:p w:rsidR="007D47C6" w:rsidRPr="00C24997" w:rsidRDefault="007D47C6" w:rsidP="007D47C6">
      <w:pPr>
        <w:pStyle w:val="ab"/>
        <w:ind w:firstLine="708"/>
        <w:jc w:val="both"/>
        <w:rPr>
          <w:color w:val="000000"/>
          <w:sz w:val="28"/>
          <w:szCs w:val="28"/>
        </w:rPr>
      </w:pPr>
      <w:r w:rsidRPr="00C24997">
        <w:rPr>
          <w:color w:val="000000"/>
          <w:sz w:val="28"/>
          <w:szCs w:val="28"/>
        </w:rPr>
        <w:t>3) наименования, местонахождение и квалификационные данные потенциальных поставщиков, представивших тендерные заявки;</w:t>
      </w:r>
    </w:p>
    <w:p w:rsidR="007D47C6" w:rsidRPr="00C24997" w:rsidRDefault="007D47C6" w:rsidP="007D47C6">
      <w:pPr>
        <w:pStyle w:val="ab"/>
        <w:ind w:firstLine="708"/>
        <w:jc w:val="both"/>
        <w:rPr>
          <w:color w:val="000000"/>
          <w:sz w:val="28"/>
          <w:szCs w:val="28"/>
        </w:rPr>
      </w:pPr>
      <w:r w:rsidRPr="00C24997">
        <w:rPr>
          <w:color w:val="000000"/>
          <w:sz w:val="28"/>
          <w:szCs w:val="28"/>
        </w:rPr>
        <w:lastRenderedPageBreak/>
        <w:t>4) цена и другие условия каждой тендерной заявки в соответствии с тендерной документацией;</w:t>
      </w:r>
    </w:p>
    <w:p w:rsidR="007D47C6" w:rsidRPr="00C24997" w:rsidRDefault="007D47C6" w:rsidP="007D47C6">
      <w:pPr>
        <w:pStyle w:val="ab"/>
        <w:ind w:firstLine="708"/>
        <w:jc w:val="both"/>
        <w:rPr>
          <w:color w:val="000000"/>
          <w:sz w:val="28"/>
          <w:szCs w:val="28"/>
        </w:rPr>
      </w:pPr>
      <w:r w:rsidRPr="00C24997">
        <w:rPr>
          <w:color w:val="000000"/>
          <w:sz w:val="28"/>
          <w:szCs w:val="28"/>
        </w:rPr>
        <w:t>5) изложение оценки и сопоставления тендерных заявок;</w:t>
      </w:r>
    </w:p>
    <w:p w:rsidR="007D47C6" w:rsidRPr="00C24997" w:rsidRDefault="007D47C6" w:rsidP="007D47C6">
      <w:pPr>
        <w:pStyle w:val="ab"/>
        <w:ind w:firstLine="708"/>
        <w:jc w:val="both"/>
        <w:rPr>
          <w:color w:val="000000"/>
          <w:sz w:val="28"/>
          <w:szCs w:val="28"/>
        </w:rPr>
      </w:pPr>
      <w:r w:rsidRPr="00C24997">
        <w:rPr>
          <w:color w:val="000000"/>
          <w:sz w:val="28"/>
          <w:szCs w:val="28"/>
        </w:rPr>
        <w:t>6) основания отклонения тендерных заявок;</w:t>
      </w:r>
    </w:p>
    <w:p w:rsidR="007D47C6" w:rsidRPr="00C24997" w:rsidRDefault="007D47C6" w:rsidP="007D47C6">
      <w:pPr>
        <w:pStyle w:val="ab"/>
        <w:ind w:firstLine="708"/>
        <w:jc w:val="both"/>
        <w:rPr>
          <w:color w:val="000000"/>
          <w:sz w:val="28"/>
          <w:szCs w:val="28"/>
        </w:rPr>
      </w:pPr>
      <w:r w:rsidRPr="00C24997">
        <w:rPr>
          <w:color w:val="000000"/>
          <w:sz w:val="28"/>
          <w:szCs w:val="28"/>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7D47C6" w:rsidRPr="00C24997" w:rsidRDefault="007D47C6" w:rsidP="007D47C6">
      <w:pPr>
        <w:pStyle w:val="ab"/>
        <w:ind w:firstLine="708"/>
        <w:jc w:val="both"/>
        <w:rPr>
          <w:color w:val="000000"/>
          <w:sz w:val="28"/>
          <w:szCs w:val="28"/>
        </w:rPr>
      </w:pPr>
      <w:r w:rsidRPr="00C24997">
        <w:rPr>
          <w:color w:val="000000"/>
          <w:sz w:val="28"/>
          <w:szCs w:val="28"/>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7D47C6" w:rsidRPr="00C24997" w:rsidRDefault="007D47C6" w:rsidP="007D47C6">
      <w:pPr>
        <w:pStyle w:val="ab"/>
        <w:ind w:firstLine="708"/>
        <w:jc w:val="both"/>
        <w:rPr>
          <w:color w:val="000000"/>
          <w:sz w:val="28"/>
          <w:szCs w:val="28"/>
        </w:rPr>
      </w:pPr>
      <w:r w:rsidRPr="00C24997">
        <w:rPr>
          <w:color w:val="000000"/>
          <w:sz w:val="28"/>
          <w:szCs w:val="28"/>
        </w:rPr>
        <w:t>9) основания, если победитель тендера не определен;</w:t>
      </w:r>
    </w:p>
    <w:p w:rsidR="007D47C6" w:rsidRPr="00C24997" w:rsidRDefault="007D47C6" w:rsidP="007D47C6">
      <w:pPr>
        <w:pStyle w:val="ab"/>
        <w:ind w:firstLine="708"/>
        <w:jc w:val="both"/>
        <w:rPr>
          <w:color w:val="000000"/>
          <w:sz w:val="28"/>
          <w:szCs w:val="28"/>
        </w:rPr>
      </w:pPr>
      <w:r w:rsidRPr="00C24997">
        <w:rPr>
          <w:color w:val="000000"/>
          <w:sz w:val="28"/>
          <w:szCs w:val="28"/>
        </w:rPr>
        <w:t>10) срок, в течение которого надлежит заключить договор закупа;</w:t>
      </w:r>
    </w:p>
    <w:p w:rsidR="007D47C6" w:rsidRPr="00C24997" w:rsidRDefault="007D47C6" w:rsidP="007D47C6">
      <w:pPr>
        <w:pStyle w:val="ab"/>
        <w:ind w:firstLine="708"/>
        <w:jc w:val="both"/>
        <w:rPr>
          <w:color w:val="000000"/>
          <w:sz w:val="28"/>
          <w:szCs w:val="28"/>
        </w:rPr>
      </w:pPr>
      <w:r w:rsidRPr="00C24997">
        <w:rPr>
          <w:color w:val="000000"/>
          <w:sz w:val="28"/>
          <w:szCs w:val="28"/>
        </w:rPr>
        <w:t>11) информация о привлечении экспертной комиссии</w:t>
      </w:r>
      <w:r w:rsidR="0082360C" w:rsidRPr="00C24997">
        <w:rPr>
          <w:color w:val="000000"/>
          <w:sz w:val="28"/>
          <w:szCs w:val="28"/>
        </w:rPr>
        <w:t>.</w:t>
      </w:r>
    </w:p>
    <w:p w:rsidR="007D47C6" w:rsidRPr="00C24997" w:rsidRDefault="00685294" w:rsidP="007D47C6">
      <w:pPr>
        <w:pStyle w:val="ab"/>
        <w:ind w:firstLine="708"/>
        <w:jc w:val="both"/>
        <w:rPr>
          <w:sz w:val="28"/>
          <w:szCs w:val="28"/>
        </w:rPr>
      </w:pPr>
      <w:r w:rsidRPr="00C24997">
        <w:rPr>
          <w:color w:val="000000"/>
          <w:sz w:val="28"/>
          <w:szCs w:val="28"/>
        </w:rPr>
        <w:t>46</w:t>
      </w:r>
      <w:r w:rsidR="00225AF7" w:rsidRPr="00C24997">
        <w:rPr>
          <w:color w:val="000000"/>
          <w:sz w:val="28"/>
          <w:szCs w:val="28"/>
        </w:rPr>
        <w:t xml:space="preserve">. </w:t>
      </w:r>
      <w:r w:rsidR="007D47C6" w:rsidRPr="00C24997">
        <w:rPr>
          <w:color w:val="000000"/>
          <w:sz w:val="28"/>
          <w:szCs w:val="28"/>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7D47C6" w:rsidRPr="00C24997">
        <w:rPr>
          <w:color w:val="000000"/>
          <w:sz w:val="28"/>
          <w:szCs w:val="28"/>
        </w:rPr>
        <w:t>интернет-ресурсе</w:t>
      </w:r>
      <w:proofErr w:type="spellEnd"/>
      <w:r w:rsidR="007D47C6" w:rsidRPr="00C24997">
        <w:rPr>
          <w:color w:val="000000"/>
          <w:sz w:val="28"/>
          <w:szCs w:val="28"/>
        </w:rPr>
        <w:t xml:space="preserve"> заказчика или организатора закупа</w:t>
      </w:r>
      <w:r w:rsidR="00225AF7" w:rsidRPr="00C24997">
        <w:rPr>
          <w:color w:val="000000"/>
          <w:sz w:val="28"/>
          <w:szCs w:val="28"/>
        </w:rPr>
        <w:t>.</w:t>
      </w:r>
    </w:p>
    <w:p w:rsidR="007D47C6" w:rsidRPr="00C24997" w:rsidRDefault="00BB6305" w:rsidP="007D47C6">
      <w:pPr>
        <w:pStyle w:val="ab"/>
        <w:ind w:firstLine="708"/>
        <w:jc w:val="both"/>
        <w:rPr>
          <w:color w:val="000000"/>
          <w:sz w:val="28"/>
          <w:szCs w:val="28"/>
        </w:rPr>
      </w:pPr>
      <w:r w:rsidRPr="00C24997">
        <w:rPr>
          <w:color w:val="000000"/>
          <w:sz w:val="28"/>
          <w:szCs w:val="28"/>
        </w:rPr>
        <w:t>4</w:t>
      </w:r>
      <w:r w:rsidR="00685294" w:rsidRPr="00C24997">
        <w:rPr>
          <w:color w:val="000000"/>
          <w:sz w:val="28"/>
          <w:szCs w:val="28"/>
        </w:rPr>
        <w:t>7</w:t>
      </w:r>
      <w:r w:rsidR="00225AF7" w:rsidRPr="00C24997">
        <w:rPr>
          <w:color w:val="000000"/>
          <w:sz w:val="28"/>
          <w:szCs w:val="28"/>
        </w:rPr>
        <w:t xml:space="preserve">. </w:t>
      </w:r>
      <w:r w:rsidR="007D47C6" w:rsidRPr="00C24997">
        <w:rPr>
          <w:color w:val="000000"/>
          <w:sz w:val="28"/>
          <w:szCs w:val="28"/>
        </w:rPr>
        <w:t xml:space="preserve">Протокол об итогах тендера размещается на </w:t>
      </w:r>
      <w:proofErr w:type="spellStart"/>
      <w:r w:rsidR="007D47C6" w:rsidRPr="00C24997">
        <w:rPr>
          <w:color w:val="000000"/>
          <w:sz w:val="28"/>
          <w:szCs w:val="28"/>
        </w:rPr>
        <w:t>интернет-ресурсе</w:t>
      </w:r>
      <w:proofErr w:type="spellEnd"/>
      <w:r w:rsidR="007D47C6" w:rsidRPr="00C24997">
        <w:rPr>
          <w:color w:val="000000"/>
          <w:sz w:val="28"/>
          <w:szCs w:val="28"/>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25AF7" w:rsidRPr="00C24997">
        <w:rPr>
          <w:color w:val="000000"/>
          <w:sz w:val="28"/>
          <w:szCs w:val="28"/>
        </w:rPr>
        <w:t>.</w:t>
      </w:r>
    </w:p>
    <w:p w:rsidR="009223BA" w:rsidRPr="00C24997" w:rsidRDefault="00685294" w:rsidP="007D47C6">
      <w:pPr>
        <w:pStyle w:val="ab"/>
        <w:ind w:firstLine="708"/>
        <w:jc w:val="both"/>
        <w:rPr>
          <w:color w:val="000000"/>
          <w:sz w:val="28"/>
          <w:szCs w:val="28"/>
        </w:rPr>
      </w:pPr>
      <w:r w:rsidRPr="00C24997">
        <w:rPr>
          <w:color w:val="000000"/>
          <w:sz w:val="28"/>
          <w:szCs w:val="28"/>
        </w:rPr>
        <w:t>48</w:t>
      </w:r>
      <w:r w:rsidR="002B0B00" w:rsidRPr="00C24997">
        <w:rPr>
          <w:color w:val="000000"/>
          <w:sz w:val="28"/>
          <w:szCs w:val="28"/>
        </w:rPr>
        <w:t>.</w:t>
      </w:r>
      <w:r w:rsidR="0082360C" w:rsidRPr="00C24997">
        <w:rPr>
          <w:color w:val="000000"/>
          <w:sz w:val="28"/>
          <w:szCs w:val="28"/>
        </w:rPr>
        <w:t>Потенциальный поставщик, участвовавший в тендере, может обжаловать итоги тендера в порядке, установленном законодательными актами Республики Казахстан.</w:t>
      </w:r>
    </w:p>
    <w:p w:rsidR="007D47C6" w:rsidRPr="00C24997" w:rsidRDefault="00223070" w:rsidP="00223070">
      <w:pPr>
        <w:jc w:val="center"/>
        <w:rPr>
          <w:rStyle w:val="s1"/>
          <w:sz w:val="28"/>
          <w:szCs w:val="28"/>
        </w:rPr>
      </w:pPr>
      <w:r w:rsidRPr="00C24997">
        <w:rPr>
          <w:rStyle w:val="s1"/>
          <w:sz w:val="28"/>
          <w:szCs w:val="28"/>
        </w:rPr>
        <w:t xml:space="preserve">10. </w:t>
      </w:r>
      <w:r w:rsidR="009223BA" w:rsidRPr="00C24997">
        <w:rPr>
          <w:rStyle w:val="s1"/>
          <w:sz w:val="28"/>
          <w:szCs w:val="28"/>
        </w:rPr>
        <w:t>Порядок заключения договора о закупе</w:t>
      </w:r>
    </w:p>
    <w:p w:rsidR="007D47C6" w:rsidRPr="00C24997" w:rsidRDefault="009223BA" w:rsidP="007D47C6">
      <w:pPr>
        <w:jc w:val="center"/>
        <w:rPr>
          <w:sz w:val="28"/>
          <w:szCs w:val="28"/>
        </w:rPr>
      </w:pPr>
      <w:r w:rsidRPr="00C24997">
        <w:rPr>
          <w:rStyle w:val="s1"/>
          <w:sz w:val="28"/>
          <w:szCs w:val="28"/>
        </w:rPr>
        <w:t> </w:t>
      </w:r>
    </w:p>
    <w:p w:rsidR="007D47C6" w:rsidRPr="00C24997" w:rsidRDefault="00685294" w:rsidP="007D47C6">
      <w:pPr>
        <w:ind w:firstLine="709"/>
        <w:jc w:val="both"/>
        <w:rPr>
          <w:sz w:val="28"/>
          <w:szCs w:val="28"/>
        </w:rPr>
      </w:pPr>
      <w:r w:rsidRPr="00C24997">
        <w:rPr>
          <w:rStyle w:val="s0"/>
          <w:sz w:val="28"/>
          <w:szCs w:val="28"/>
        </w:rPr>
        <w:t>49</w:t>
      </w:r>
      <w:r w:rsidR="00BB6305" w:rsidRPr="00C24997">
        <w:rPr>
          <w:rStyle w:val="s0"/>
          <w:sz w:val="28"/>
          <w:szCs w:val="28"/>
        </w:rPr>
        <w:t>.</w:t>
      </w:r>
      <w:r w:rsidR="009223BA" w:rsidRPr="00C24997">
        <w:rPr>
          <w:rStyle w:val="s0"/>
          <w:sz w:val="28"/>
          <w:szCs w:val="28"/>
        </w:rPr>
        <w:t xml:space="preserve"> </w:t>
      </w:r>
      <w:r w:rsidR="007D47C6" w:rsidRPr="00C24997">
        <w:rPr>
          <w:rStyle w:val="s0"/>
          <w:sz w:val="28"/>
          <w:szCs w:val="28"/>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009223BA" w:rsidRPr="00C24997">
        <w:rPr>
          <w:rStyle w:val="s0"/>
          <w:sz w:val="28"/>
          <w:szCs w:val="28"/>
        </w:rPr>
        <w:t>.</w:t>
      </w:r>
      <w:bookmarkStart w:id="15" w:name="SUB6500"/>
      <w:bookmarkEnd w:id="15"/>
    </w:p>
    <w:p w:rsidR="007D47C6" w:rsidRPr="00C24997" w:rsidRDefault="007D47C6" w:rsidP="007D47C6">
      <w:pPr>
        <w:ind w:firstLine="709"/>
        <w:jc w:val="both"/>
        <w:rPr>
          <w:rStyle w:val="s0"/>
          <w:sz w:val="28"/>
          <w:szCs w:val="28"/>
        </w:rPr>
      </w:pPr>
      <w:r w:rsidRPr="00C24997">
        <w:rPr>
          <w:rStyle w:val="s0"/>
          <w:sz w:val="28"/>
          <w:szCs w:val="28"/>
        </w:rPr>
        <w:t>50</w:t>
      </w:r>
      <w:r w:rsidR="009223BA" w:rsidRPr="00C24997">
        <w:rPr>
          <w:rStyle w:val="s0"/>
          <w:sz w:val="28"/>
          <w:szCs w:val="28"/>
        </w:rPr>
        <w:t xml:space="preserve">. </w:t>
      </w:r>
      <w:r w:rsidRPr="00C24997">
        <w:rPr>
          <w:rStyle w:val="s0"/>
          <w:sz w:val="28"/>
          <w:szCs w:val="28"/>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r w:rsidR="009223BA" w:rsidRPr="00C24997">
        <w:rPr>
          <w:rStyle w:val="s0"/>
          <w:sz w:val="28"/>
          <w:szCs w:val="28"/>
        </w:rPr>
        <w:t>.</w:t>
      </w:r>
    </w:p>
    <w:p w:rsidR="007D47C6" w:rsidRPr="00C24997" w:rsidRDefault="007D47C6" w:rsidP="007D47C6">
      <w:pPr>
        <w:ind w:firstLine="709"/>
        <w:jc w:val="both"/>
        <w:rPr>
          <w:rStyle w:val="s0"/>
          <w:sz w:val="28"/>
          <w:szCs w:val="28"/>
        </w:rPr>
      </w:pPr>
      <w:r w:rsidRPr="00C24997">
        <w:rPr>
          <w:color w:val="000000"/>
          <w:sz w:val="28"/>
          <w:szCs w:val="28"/>
        </w:rPr>
        <w:t>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FA3ED4" w:rsidRPr="00C24997" w:rsidRDefault="007D47C6" w:rsidP="00FA3ED4">
      <w:pPr>
        <w:ind w:firstLine="709"/>
        <w:jc w:val="both"/>
        <w:rPr>
          <w:color w:val="000000"/>
          <w:sz w:val="28"/>
          <w:szCs w:val="28"/>
        </w:rPr>
      </w:pPr>
      <w:r w:rsidRPr="00C24997">
        <w:rPr>
          <w:sz w:val="28"/>
          <w:szCs w:val="28"/>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bookmarkStart w:id="16" w:name="SUB6700"/>
      <w:bookmarkEnd w:id="16"/>
    </w:p>
    <w:p w:rsidR="00FA3ED4" w:rsidRPr="00C24997" w:rsidRDefault="00223070" w:rsidP="00FA3ED4">
      <w:pPr>
        <w:ind w:firstLine="709"/>
        <w:jc w:val="both"/>
        <w:rPr>
          <w:color w:val="000000"/>
          <w:sz w:val="28"/>
          <w:szCs w:val="28"/>
        </w:rPr>
      </w:pPr>
      <w:r w:rsidRPr="00C24997">
        <w:rPr>
          <w:rStyle w:val="s0"/>
          <w:sz w:val="28"/>
          <w:szCs w:val="28"/>
        </w:rPr>
        <w:t>5</w:t>
      </w:r>
      <w:r w:rsidR="007D47C6" w:rsidRPr="00C24997">
        <w:rPr>
          <w:rStyle w:val="s0"/>
          <w:sz w:val="28"/>
          <w:szCs w:val="28"/>
        </w:rPr>
        <w:t>1</w:t>
      </w:r>
      <w:r w:rsidR="009223BA" w:rsidRPr="00C24997">
        <w:rPr>
          <w:rStyle w:val="s0"/>
          <w:sz w:val="28"/>
          <w:szCs w:val="28"/>
        </w:rPr>
        <w:t xml:space="preserve">. </w:t>
      </w:r>
      <w:r w:rsidR="00FA3ED4" w:rsidRPr="00C24997">
        <w:rPr>
          <w:rStyle w:val="s0"/>
          <w:sz w:val="28"/>
          <w:szCs w:val="28"/>
        </w:rPr>
        <w:t xml:space="preserve">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w:t>
      </w:r>
      <w:r w:rsidR="00FA3ED4" w:rsidRPr="00C24997">
        <w:rPr>
          <w:rStyle w:val="s0"/>
          <w:sz w:val="28"/>
          <w:szCs w:val="28"/>
        </w:rPr>
        <w:lastRenderedPageBreak/>
        <w:t>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9223BA" w:rsidRPr="00C24997">
        <w:rPr>
          <w:rStyle w:val="s0"/>
          <w:sz w:val="28"/>
          <w:szCs w:val="28"/>
        </w:rPr>
        <w:t>.</w:t>
      </w:r>
      <w:bookmarkStart w:id="17" w:name="SUB6800"/>
      <w:bookmarkEnd w:id="17"/>
    </w:p>
    <w:p w:rsidR="00FA3ED4" w:rsidRPr="00C24997" w:rsidRDefault="00F358C7" w:rsidP="00FA3ED4">
      <w:pPr>
        <w:ind w:firstLine="709"/>
        <w:jc w:val="both"/>
        <w:rPr>
          <w:color w:val="000000"/>
          <w:sz w:val="28"/>
          <w:szCs w:val="28"/>
        </w:rPr>
      </w:pPr>
      <w:r w:rsidRPr="00C24997">
        <w:rPr>
          <w:rStyle w:val="s0"/>
          <w:sz w:val="28"/>
          <w:szCs w:val="28"/>
        </w:rPr>
        <w:t>5</w:t>
      </w:r>
      <w:r w:rsidR="007D47C6" w:rsidRPr="00C24997">
        <w:rPr>
          <w:rStyle w:val="s0"/>
          <w:sz w:val="28"/>
          <w:szCs w:val="28"/>
        </w:rPr>
        <w:t>2</w:t>
      </w:r>
      <w:r w:rsidR="009223BA" w:rsidRPr="00C24997">
        <w:rPr>
          <w:rStyle w:val="s0"/>
          <w:sz w:val="28"/>
          <w:szCs w:val="28"/>
        </w:rPr>
        <w:t xml:space="preserve">. </w:t>
      </w:r>
      <w:r w:rsidR="00FA3ED4" w:rsidRPr="00C24997">
        <w:rPr>
          <w:rStyle w:val="s0"/>
          <w:sz w:val="28"/>
          <w:szCs w:val="28"/>
        </w:rPr>
        <w:t>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r w:rsidR="009223BA" w:rsidRPr="00C24997">
        <w:rPr>
          <w:rStyle w:val="s0"/>
          <w:sz w:val="28"/>
          <w:szCs w:val="28"/>
        </w:rPr>
        <w:t>.</w:t>
      </w:r>
    </w:p>
    <w:p w:rsidR="00FA3ED4" w:rsidRPr="00C24997" w:rsidRDefault="00FA3ED4" w:rsidP="00FA3ED4">
      <w:pPr>
        <w:ind w:firstLine="709"/>
        <w:jc w:val="both"/>
        <w:rPr>
          <w:rStyle w:val="s0"/>
          <w:sz w:val="28"/>
          <w:szCs w:val="28"/>
        </w:rPr>
      </w:pPr>
      <w:r w:rsidRPr="00C24997">
        <w:rPr>
          <w:rStyle w:val="s0"/>
          <w:sz w:val="28"/>
          <w:szCs w:val="28"/>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FA3ED4" w:rsidRPr="00C24997" w:rsidRDefault="00FA3ED4" w:rsidP="00FA3ED4">
      <w:pPr>
        <w:ind w:firstLine="709"/>
        <w:jc w:val="both"/>
        <w:rPr>
          <w:rStyle w:val="s0"/>
          <w:sz w:val="28"/>
          <w:szCs w:val="28"/>
        </w:rPr>
      </w:pPr>
      <w:r w:rsidRPr="00C24997">
        <w:rPr>
          <w:rStyle w:val="s0"/>
          <w:sz w:val="28"/>
          <w:szCs w:val="28"/>
        </w:rPr>
        <w:t>1) по взаимному согласию сторон в части уменьшения цены на лекарственные средства и (или) медицинские изделия и соответственно цены договора;</w:t>
      </w:r>
    </w:p>
    <w:p w:rsidR="00FA3ED4" w:rsidRPr="00C24997" w:rsidRDefault="00FA3ED4" w:rsidP="00FA3ED4">
      <w:pPr>
        <w:ind w:firstLine="709"/>
        <w:jc w:val="both"/>
        <w:rPr>
          <w:color w:val="000000"/>
          <w:sz w:val="28"/>
          <w:szCs w:val="28"/>
        </w:rPr>
      </w:pPr>
      <w:r w:rsidRPr="00C24997">
        <w:rPr>
          <w:rStyle w:val="s0"/>
          <w:sz w:val="28"/>
          <w:szCs w:val="28"/>
        </w:rPr>
        <w:t>2) по взаимному согласию сторон в части уменьшения объема лекарственных средств и (или) медицинских изделий, фармацевтических услуг</w:t>
      </w:r>
      <w:r w:rsidR="009223BA" w:rsidRPr="00C24997">
        <w:rPr>
          <w:rStyle w:val="s0"/>
          <w:sz w:val="28"/>
          <w:szCs w:val="28"/>
        </w:rPr>
        <w:t>.</w:t>
      </w:r>
      <w:bookmarkStart w:id="18" w:name="SUB6900"/>
      <w:bookmarkEnd w:id="18"/>
    </w:p>
    <w:p w:rsidR="009223BA" w:rsidRPr="00C24997" w:rsidRDefault="00F358C7" w:rsidP="00FA3ED4">
      <w:pPr>
        <w:ind w:firstLine="709"/>
        <w:jc w:val="both"/>
        <w:rPr>
          <w:rStyle w:val="s0"/>
          <w:sz w:val="28"/>
          <w:szCs w:val="28"/>
        </w:rPr>
      </w:pPr>
      <w:r w:rsidRPr="00C24997">
        <w:rPr>
          <w:rStyle w:val="s0"/>
          <w:sz w:val="28"/>
          <w:szCs w:val="28"/>
        </w:rPr>
        <w:t>5</w:t>
      </w:r>
      <w:r w:rsidR="007D47C6" w:rsidRPr="00C24997">
        <w:rPr>
          <w:rStyle w:val="s0"/>
          <w:sz w:val="28"/>
          <w:szCs w:val="28"/>
        </w:rPr>
        <w:t>3</w:t>
      </w:r>
      <w:r w:rsidR="009223BA" w:rsidRPr="00C24997">
        <w:rPr>
          <w:rStyle w:val="s0"/>
          <w:sz w:val="28"/>
          <w:szCs w:val="28"/>
        </w:rPr>
        <w:t xml:space="preserve">. </w:t>
      </w:r>
      <w:r w:rsidR="00B32C0B" w:rsidRPr="00C24997">
        <w:rPr>
          <w:rStyle w:val="s0"/>
          <w:sz w:val="28"/>
          <w:szCs w:val="28"/>
        </w:rPr>
        <w:t xml:space="preserve">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00B32C0B" w:rsidRPr="00C24997">
        <w:rPr>
          <w:rStyle w:val="s0"/>
          <w:sz w:val="28"/>
          <w:szCs w:val="28"/>
        </w:rPr>
        <w:t>видеофиксации</w:t>
      </w:r>
      <w:proofErr w:type="spellEnd"/>
      <w:r w:rsidR="00B32C0B" w:rsidRPr="00C24997">
        <w:rPr>
          <w:rStyle w:val="s0"/>
          <w:sz w:val="28"/>
          <w:szCs w:val="28"/>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009223BA" w:rsidRPr="00C24997">
        <w:rPr>
          <w:rStyle w:val="s0"/>
          <w:sz w:val="28"/>
          <w:szCs w:val="28"/>
        </w:rPr>
        <w:t>.</w:t>
      </w:r>
    </w:p>
    <w:p w:rsidR="00A5794E" w:rsidRPr="00C24997" w:rsidRDefault="00A5794E" w:rsidP="00201F2C">
      <w:pPr>
        <w:tabs>
          <w:tab w:val="left" w:pos="567"/>
        </w:tabs>
        <w:autoSpaceDE w:val="0"/>
        <w:autoSpaceDN w:val="0"/>
        <w:jc w:val="both"/>
        <w:rPr>
          <w:sz w:val="28"/>
          <w:szCs w:val="28"/>
        </w:rPr>
      </w:pPr>
    </w:p>
    <w:p w:rsidR="00FA3ED4" w:rsidRPr="00C24997" w:rsidRDefault="000E1F29" w:rsidP="00FA3ED4">
      <w:pPr>
        <w:keepLines/>
        <w:autoSpaceDE w:val="0"/>
        <w:autoSpaceDN w:val="0"/>
        <w:adjustRightInd w:val="0"/>
        <w:jc w:val="center"/>
        <w:rPr>
          <w:b/>
          <w:bCs/>
          <w:color w:val="000000"/>
          <w:sz w:val="28"/>
          <w:szCs w:val="28"/>
        </w:rPr>
      </w:pPr>
      <w:r w:rsidRPr="00C24997">
        <w:rPr>
          <w:b/>
          <w:bCs/>
          <w:color w:val="000000"/>
          <w:sz w:val="28"/>
          <w:szCs w:val="28"/>
        </w:rPr>
        <w:t>1</w:t>
      </w:r>
      <w:r w:rsidR="00F358C7" w:rsidRPr="00C24997">
        <w:rPr>
          <w:b/>
          <w:bCs/>
          <w:color w:val="000000"/>
          <w:sz w:val="28"/>
          <w:szCs w:val="28"/>
        </w:rPr>
        <w:t>1</w:t>
      </w:r>
      <w:r w:rsidR="0082360C" w:rsidRPr="00C24997">
        <w:rPr>
          <w:b/>
          <w:bCs/>
          <w:color w:val="000000"/>
          <w:sz w:val="28"/>
          <w:szCs w:val="28"/>
        </w:rPr>
        <w:t>.</w:t>
      </w:r>
      <w:r w:rsidR="00EB2238" w:rsidRPr="00C24997">
        <w:rPr>
          <w:b/>
          <w:bCs/>
          <w:color w:val="000000"/>
          <w:sz w:val="28"/>
          <w:szCs w:val="28"/>
        </w:rPr>
        <w:t xml:space="preserve"> Порядок внесения обеспечения исполнения договора о закупе</w:t>
      </w:r>
    </w:p>
    <w:p w:rsidR="00FA3ED4" w:rsidRPr="00C24997" w:rsidRDefault="00AB4AC3" w:rsidP="00FA3ED4">
      <w:pPr>
        <w:keepLines/>
        <w:autoSpaceDE w:val="0"/>
        <w:autoSpaceDN w:val="0"/>
        <w:adjustRightInd w:val="0"/>
        <w:ind w:firstLine="709"/>
        <w:jc w:val="both"/>
        <w:rPr>
          <w:b/>
          <w:bCs/>
          <w:color w:val="000000"/>
          <w:sz w:val="28"/>
          <w:szCs w:val="28"/>
        </w:rPr>
      </w:pPr>
      <w:r w:rsidRPr="00C24997">
        <w:rPr>
          <w:color w:val="000000"/>
          <w:sz w:val="28"/>
          <w:szCs w:val="28"/>
        </w:rPr>
        <w:t>5</w:t>
      </w:r>
      <w:r w:rsidR="007D47C6" w:rsidRPr="00C24997">
        <w:rPr>
          <w:color w:val="000000"/>
          <w:sz w:val="28"/>
          <w:szCs w:val="28"/>
        </w:rPr>
        <w:t>4</w:t>
      </w:r>
      <w:r w:rsidR="0082360C" w:rsidRPr="00C24997">
        <w:rPr>
          <w:color w:val="000000"/>
          <w:sz w:val="28"/>
          <w:szCs w:val="28"/>
        </w:rPr>
        <w:t xml:space="preserve">. </w:t>
      </w:r>
      <w:r w:rsidR="00FA3ED4" w:rsidRPr="00C24997">
        <w:rPr>
          <w:color w:val="000000"/>
          <w:sz w:val="28"/>
          <w:szCs w:val="28"/>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FA3ED4" w:rsidRPr="00C24997" w:rsidRDefault="00FA3ED4" w:rsidP="00FA3ED4">
      <w:pPr>
        <w:keepLines/>
        <w:autoSpaceDE w:val="0"/>
        <w:autoSpaceDN w:val="0"/>
        <w:adjustRightInd w:val="0"/>
        <w:ind w:firstLine="709"/>
        <w:jc w:val="both"/>
        <w:rPr>
          <w:b/>
          <w:bCs/>
          <w:color w:val="000000"/>
          <w:sz w:val="28"/>
          <w:szCs w:val="28"/>
        </w:rPr>
      </w:pPr>
      <w:r w:rsidRPr="00C24997">
        <w:rPr>
          <w:color w:val="000000"/>
          <w:sz w:val="28"/>
          <w:szCs w:val="28"/>
        </w:rPr>
        <w:t>1) гарантийного взноса в виде денежных средств, размещаемых в обслуживающем банке заказчика;</w:t>
      </w:r>
    </w:p>
    <w:p w:rsidR="00FA3ED4" w:rsidRPr="00C24997" w:rsidRDefault="00FA3ED4" w:rsidP="00FA3ED4">
      <w:pPr>
        <w:keepLines/>
        <w:autoSpaceDE w:val="0"/>
        <w:autoSpaceDN w:val="0"/>
        <w:adjustRightInd w:val="0"/>
        <w:ind w:firstLine="709"/>
        <w:jc w:val="both"/>
        <w:rPr>
          <w:color w:val="000000"/>
          <w:sz w:val="28"/>
          <w:szCs w:val="28"/>
        </w:rPr>
      </w:pPr>
      <w:r w:rsidRPr="00C24997">
        <w:rPr>
          <w:color w:val="000000"/>
          <w:sz w:val="28"/>
          <w:szCs w:val="28"/>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FA3ED4" w:rsidRPr="00C24997" w:rsidRDefault="00CE0B9A" w:rsidP="00FA3ED4">
      <w:pPr>
        <w:keepLines/>
        <w:autoSpaceDE w:val="0"/>
        <w:autoSpaceDN w:val="0"/>
        <w:adjustRightInd w:val="0"/>
        <w:ind w:firstLine="709"/>
        <w:jc w:val="both"/>
        <w:rPr>
          <w:rStyle w:val="s0"/>
          <w:sz w:val="28"/>
          <w:szCs w:val="28"/>
        </w:rPr>
      </w:pPr>
      <w:r w:rsidRPr="00C24997">
        <w:rPr>
          <w:rStyle w:val="s0"/>
          <w:sz w:val="28"/>
          <w:szCs w:val="28"/>
        </w:rPr>
        <w:t>5</w:t>
      </w:r>
      <w:r w:rsidR="007D47C6" w:rsidRPr="00C24997">
        <w:rPr>
          <w:rStyle w:val="s0"/>
          <w:sz w:val="28"/>
          <w:szCs w:val="28"/>
        </w:rPr>
        <w:t>5</w:t>
      </w:r>
      <w:r w:rsidRPr="00C24997">
        <w:rPr>
          <w:rStyle w:val="s0"/>
          <w:sz w:val="28"/>
          <w:szCs w:val="28"/>
        </w:rPr>
        <w:t xml:space="preserve">. </w:t>
      </w:r>
      <w:r w:rsidR="00FA3ED4" w:rsidRPr="00C24997">
        <w:rPr>
          <w:rStyle w:val="s0"/>
          <w:sz w:val="28"/>
          <w:szCs w:val="28"/>
        </w:rPr>
        <w:t>Гарантийное обеспечение в виде гарантийного взноса денежных средств вносится потенциальным поставщиком на соответствующий счет заказчика</w:t>
      </w:r>
      <w:r w:rsidRPr="00C24997">
        <w:rPr>
          <w:rStyle w:val="s0"/>
          <w:sz w:val="28"/>
          <w:szCs w:val="28"/>
        </w:rPr>
        <w:t>.</w:t>
      </w:r>
    </w:p>
    <w:p w:rsidR="00FA3ED4" w:rsidRPr="00C24997" w:rsidRDefault="00CE0B9A" w:rsidP="00FA3ED4">
      <w:pPr>
        <w:keepLines/>
        <w:autoSpaceDE w:val="0"/>
        <w:autoSpaceDN w:val="0"/>
        <w:adjustRightInd w:val="0"/>
        <w:ind w:firstLine="709"/>
        <w:jc w:val="both"/>
        <w:rPr>
          <w:color w:val="000000"/>
          <w:sz w:val="28"/>
          <w:szCs w:val="28"/>
        </w:rPr>
      </w:pPr>
      <w:r w:rsidRPr="00C24997">
        <w:rPr>
          <w:color w:val="000000"/>
          <w:sz w:val="28"/>
          <w:szCs w:val="28"/>
        </w:rPr>
        <w:t>5</w:t>
      </w:r>
      <w:r w:rsidR="007D47C6" w:rsidRPr="00C24997">
        <w:rPr>
          <w:color w:val="000000"/>
          <w:sz w:val="28"/>
          <w:szCs w:val="28"/>
        </w:rPr>
        <w:t>6</w:t>
      </w:r>
      <w:r w:rsidR="0082360C" w:rsidRPr="00C24997">
        <w:rPr>
          <w:color w:val="000000"/>
          <w:sz w:val="28"/>
          <w:szCs w:val="28"/>
        </w:rPr>
        <w:t xml:space="preserve">. </w:t>
      </w:r>
      <w:r w:rsidR="00FA3ED4" w:rsidRPr="00C24997">
        <w:rPr>
          <w:color w:val="000000"/>
          <w:sz w:val="28"/>
          <w:szCs w:val="28"/>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82360C" w:rsidRPr="00C24997">
        <w:rPr>
          <w:color w:val="000000"/>
          <w:sz w:val="28"/>
          <w:szCs w:val="28"/>
        </w:rPr>
        <w:t>.</w:t>
      </w:r>
    </w:p>
    <w:p w:rsidR="00FA3ED4" w:rsidRPr="00C24997" w:rsidRDefault="00B32C0B" w:rsidP="00FA3ED4">
      <w:pPr>
        <w:keepLines/>
        <w:autoSpaceDE w:val="0"/>
        <w:autoSpaceDN w:val="0"/>
        <w:adjustRightInd w:val="0"/>
        <w:ind w:firstLine="709"/>
        <w:jc w:val="both"/>
        <w:rPr>
          <w:sz w:val="28"/>
          <w:szCs w:val="28"/>
        </w:rPr>
      </w:pPr>
      <w:r w:rsidRPr="00C24997">
        <w:rPr>
          <w:sz w:val="28"/>
          <w:szCs w:val="28"/>
        </w:rPr>
        <w:t xml:space="preserve">57. </w:t>
      </w:r>
      <w:r w:rsidR="00FA3ED4" w:rsidRPr="00C24997">
        <w:rPr>
          <w:sz w:val="28"/>
          <w:szCs w:val="28"/>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FA3ED4" w:rsidRPr="00C24997">
        <w:rPr>
          <w:sz w:val="28"/>
          <w:szCs w:val="28"/>
        </w:rPr>
        <w:t>двухтысячекратного</w:t>
      </w:r>
      <w:proofErr w:type="spellEnd"/>
      <w:r w:rsidR="00FA3ED4" w:rsidRPr="00C24997">
        <w:rPr>
          <w:sz w:val="28"/>
          <w:szCs w:val="28"/>
        </w:rPr>
        <w:t xml:space="preserve"> размера месячного расчетного показателя на соответствующий финансовый год.</w:t>
      </w:r>
    </w:p>
    <w:p w:rsidR="00FA3ED4" w:rsidRPr="00C24997" w:rsidRDefault="00B32C0B" w:rsidP="00FA3ED4">
      <w:pPr>
        <w:keepLines/>
        <w:autoSpaceDE w:val="0"/>
        <w:autoSpaceDN w:val="0"/>
        <w:adjustRightInd w:val="0"/>
        <w:ind w:firstLine="709"/>
        <w:jc w:val="both"/>
        <w:rPr>
          <w:sz w:val="28"/>
          <w:szCs w:val="28"/>
        </w:rPr>
      </w:pPr>
      <w:r w:rsidRPr="00C24997">
        <w:rPr>
          <w:sz w:val="28"/>
          <w:szCs w:val="28"/>
        </w:rPr>
        <w:lastRenderedPageBreak/>
        <w:t xml:space="preserve">58. </w:t>
      </w:r>
      <w:r w:rsidR="00FA3ED4" w:rsidRPr="00C24997">
        <w:rPr>
          <w:sz w:val="28"/>
          <w:szCs w:val="28"/>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FA3ED4" w:rsidRPr="00C24997" w:rsidRDefault="00FA3ED4" w:rsidP="00FA3ED4">
      <w:pPr>
        <w:keepLines/>
        <w:autoSpaceDE w:val="0"/>
        <w:autoSpaceDN w:val="0"/>
        <w:adjustRightInd w:val="0"/>
        <w:ind w:firstLine="709"/>
        <w:jc w:val="both"/>
        <w:rPr>
          <w:sz w:val="28"/>
          <w:szCs w:val="28"/>
        </w:rPr>
      </w:pPr>
      <w:r w:rsidRPr="00C24997">
        <w:rPr>
          <w:sz w:val="28"/>
          <w:szCs w:val="28"/>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FA3ED4" w:rsidRPr="00C24997" w:rsidRDefault="00FA3ED4" w:rsidP="00FA3ED4">
      <w:pPr>
        <w:keepLines/>
        <w:autoSpaceDE w:val="0"/>
        <w:autoSpaceDN w:val="0"/>
        <w:adjustRightInd w:val="0"/>
        <w:ind w:firstLine="709"/>
        <w:jc w:val="both"/>
        <w:rPr>
          <w:sz w:val="28"/>
          <w:szCs w:val="28"/>
        </w:rPr>
      </w:pPr>
      <w:r w:rsidRPr="00C24997">
        <w:rPr>
          <w:sz w:val="28"/>
          <w:szCs w:val="28"/>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FA3ED4" w:rsidRPr="00C24997" w:rsidRDefault="00FA3ED4" w:rsidP="00FA3ED4">
      <w:pPr>
        <w:keepLines/>
        <w:autoSpaceDE w:val="0"/>
        <w:autoSpaceDN w:val="0"/>
        <w:adjustRightInd w:val="0"/>
        <w:ind w:firstLine="709"/>
        <w:jc w:val="both"/>
        <w:rPr>
          <w:color w:val="000000"/>
          <w:sz w:val="28"/>
          <w:szCs w:val="28"/>
        </w:rPr>
      </w:pPr>
      <w:r w:rsidRPr="00C24997">
        <w:rPr>
          <w:sz w:val="28"/>
          <w:szCs w:val="28"/>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7C601C" w:rsidRPr="00C24997" w:rsidRDefault="007C601C" w:rsidP="00201F2C">
      <w:pPr>
        <w:keepLines/>
        <w:autoSpaceDE w:val="0"/>
        <w:autoSpaceDN w:val="0"/>
        <w:adjustRightInd w:val="0"/>
        <w:jc w:val="center"/>
        <w:rPr>
          <w:b/>
          <w:bCs/>
          <w:color w:val="000000"/>
          <w:sz w:val="28"/>
          <w:szCs w:val="28"/>
        </w:rPr>
      </w:pPr>
    </w:p>
    <w:p w:rsidR="00B32C0B" w:rsidRPr="00C24997" w:rsidRDefault="00201F2C" w:rsidP="00B32C0B">
      <w:pPr>
        <w:keepLines/>
        <w:autoSpaceDE w:val="0"/>
        <w:autoSpaceDN w:val="0"/>
        <w:adjustRightInd w:val="0"/>
        <w:jc w:val="center"/>
        <w:rPr>
          <w:b/>
          <w:bCs/>
          <w:color w:val="000000"/>
          <w:sz w:val="28"/>
          <w:szCs w:val="28"/>
        </w:rPr>
      </w:pPr>
      <w:r w:rsidRPr="00C24997">
        <w:rPr>
          <w:b/>
          <w:bCs/>
          <w:color w:val="000000"/>
          <w:sz w:val="28"/>
          <w:szCs w:val="28"/>
        </w:rPr>
        <w:t>12</w:t>
      </w:r>
      <w:r w:rsidR="00C467B5" w:rsidRPr="00C24997">
        <w:rPr>
          <w:b/>
          <w:bCs/>
          <w:color w:val="000000"/>
          <w:sz w:val="28"/>
          <w:szCs w:val="28"/>
        </w:rPr>
        <w:t xml:space="preserve">. </w:t>
      </w:r>
      <w:r w:rsidR="00DD554A" w:rsidRPr="00C24997">
        <w:rPr>
          <w:b/>
          <w:bCs/>
          <w:color w:val="000000"/>
          <w:sz w:val="28"/>
          <w:szCs w:val="28"/>
        </w:rPr>
        <w:t xml:space="preserve"> </w:t>
      </w:r>
      <w:r w:rsidR="00B32C0B" w:rsidRPr="00C24997">
        <w:rPr>
          <w:b/>
          <w:bCs/>
          <w:color w:val="000000"/>
          <w:sz w:val="28"/>
          <w:szCs w:val="28"/>
        </w:rPr>
        <w:t>Поддержка отечественных товаропроизводителей и (или) производителей государств-членов Евразийского экономического союза</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59</w:t>
      </w:r>
      <w:r w:rsidR="00225AF7" w:rsidRPr="00C24997">
        <w:rPr>
          <w:sz w:val="28"/>
          <w:szCs w:val="28"/>
        </w:rPr>
        <w:t xml:space="preserve">. </w:t>
      </w:r>
      <w:bookmarkStart w:id="19" w:name="z217"/>
      <w:r w:rsidRPr="00C24997">
        <w:rPr>
          <w:sz w:val="28"/>
          <w:szCs w:val="28"/>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60.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61.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62. Статус отечественного товаропроизводителя потенциального поставщика при проведении закупа подтверждается следующими документами:</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2) 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lastRenderedPageBreak/>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63.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1) лицензией на фармацевтическую деятельность по производству лекарственных средств и (или) медицинских изделий;</w:t>
      </w:r>
    </w:p>
    <w:p w:rsidR="00B32C0B" w:rsidRDefault="00B32C0B" w:rsidP="00B32C0B">
      <w:pPr>
        <w:keepLines/>
        <w:autoSpaceDE w:val="0"/>
        <w:autoSpaceDN w:val="0"/>
        <w:adjustRightInd w:val="0"/>
        <w:ind w:firstLine="709"/>
        <w:jc w:val="both"/>
        <w:rPr>
          <w:sz w:val="28"/>
          <w:szCs w:val="28"/>
        </w:rPr>
      </w:pPr>
      <w:r w:rsidRPr="00C24997">
        <w:rPr>
          <w:sz w:val="28"/>
          <w:szCs w:val="28"/>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424D5C" w:rsidRPr="00C24997" w:rsidRDefault="00424D5C" w:rsidP="00B32C0B">
      <w:pPr>
        <w:keepLines/>
        <w:autoSpaceDE w:val="0"/>
        <w:autoSpaceDN w:val="0"/>
        <w:adjustRightInd w:val="0"/>
        <w:ind w:firstLine="709"/>
        <w:jc w:val="both"/>
        <w:rPr>
          <w:sz w:val="28"/>
          <w:szCs w:val="28"/>
        </w:rPr>
      </w:pPr>
    </w:p>
    <w:p w:rsidR="00B32C0B" w:rsidRPr="00C24997" w:rsidRDefault="00B32C0B" w:rsidP="00B32C0B">
      <w:pPr>
        <w:keepLines/>
        <w:autoSpaceDE w:val="0"/>
        <w:autoSpaceDN w:val="0"/>
        <w:adjustRightInd w:val="0"/>
        <w:ind w:firstLine="709"/>
        <w:jc w:val="center"/>
        <w:rPr>
          <w:b/>
          <w:sz w:val="28"/>
          <w:szCs w:val="28"/>
        </w:rPr>
      </w:pPr>
      <w:r w:rsidRPr="00C24997">
        <w:rPr>
          <w:b/>
          <w:sz w:val="28"/>
          <w:szCs w:val="28"/>
        </w:rPr>
        <w:t>13. Поддержка предпринимательской инициативы</w:t>
      </w:r>
    </w:p>
    <w:p w:rsidR="00B32C0B" w:rsidRPr="00C24997" w:rsidRDefault="00B32C0B" w:rsidP="00B32C0B">
      <w:pPr>
        <w:keepLines/>
        <w:autoSpaceDE w:val="0"/>
        <w:autoSpaceDN w:val="0"/>
        <w:adjustRightInd w:val="0"/>
        <w:ind w:firstLine="709"/>
        <w:jc w:val="center"/>
        <w:rPr>
          <w:b/>
          <w:sz w:val="28"/>
          <w:szCs w:val="28"/>
        </w:rPr>
      </w:pP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64.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3) надлежащей аптечной практики (GPP) при закупе фармацевтических услуг.</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65. Для получения преимущества на заключение договора закупа или договора поставки к заявке:</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lastRenderedPageBreak/>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66.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67.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B32C0B" w:rsidRPr="00C24997" w:rsidRDefault="00B32C0B" w:rsidP="00B32C0B">
      <w:pPr>
        <w:keepLines/>
        <w:autoSpaceDE w:val="0"/>
        <w:autoSpaceDN w:val="0"/>
        <w:adjustRightInd w:val="0"/>
        <w:ind w:firstLine="709"/>
        <w:jc w:val="both"/>
        <w:rPr>
          <w:sz w:val="28"/>
          <w:szCs w:val="28"/>
        </w:rPr>
      </w:pPr>
      <w:r w:rsidRPr="00C24997">
        <w:rPr>
          <w:sz w:val="28"/>
          <w:szCs w:val="28"/>
        </w:rPr>
        <w:t>68.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bookmarkEnd w:id="19"/>
    <w:p w:rsidR="00225AF7" w:rsidRPr="00C24997" w:rsidRDefault="00225AF7" w:rsidP="00225AF7">
      <w:pPr>
        <w:keepLines/>
        <w:autoSpaceDE w:val="0"/>
        <w:autoSpaceDN w:val="0"/>
        <w:adjustRightInd w:val="0"/>
        <w:rPr>
          <w:color w:val="000000"/>
          <w:sz w:val="28"/>
          <w:szCs w:val="28"/>
        </w:rPr>
      </w:pPr>
      <w:r w:rsidRPr="00C24997">
        <w:rPr>
          <w:color w:val="000000"/>
          <w:sz w:val="28"/>
          <w:szCs w:val="28"/>
        </w:rPr>
        <w:t>     </w:t>
      </w:r>
    </w:p>
    <w:p w:rsidR="00DD554A" w:rsidRPr="00C24997" w:rsidRDefault="000E1F29" w:rsidP="00225AF7">
      <w:pPr>
        <w:keepLines/>
        <w:autoSpaceDE w:val="0"/>
        <w:autoSpaceDN w:val="0"/>
        <w:adjustRightInd w:val="0"/>
        <w:ind w:left="2124" w:firstLine="708"/>
        <w:rPr>
          <w:b/>
          <w:bCs/>
          <w:color w:val="000000"/>
          <w:sz w:val="28"/>
          <w:szCs w:val="28"/>
        </w:rPr>
      </w:pPr>
      <w:r w:rsidRPr="00C24997">
        <w:rPr>
          <w:b/>
          <w:bCs/>
          <w:color w:val="000000"/>
          <w:sz w:val="28"/>
          <w:szCs w:val="28"/>
        </w:rPr>
        <w:t>1</w:t>
      </w:r>
      <w:r w:rsidR="00B32C0B" w:rsidRPr="00C24997">
        <w:rPr>
          <w:b/>
          <w:bCs/>
          <w:color w:val="000000"/>
          <w:sz w:val="28"/>
          <w:szCs w:val="28"/>
        </w:rPr>
        <w:t>4</w:t>
      </w:r>
      <w:r w:rsidR="00DD554A" w:rsidRPr="00C24997">
        <w:rPr>
          <w:b/>
          <w:bCs/>
          <w:color w:val="000000"/>
          <w:sz w:val="28"/>
          <w:szCs w:val="28"/>
        </w:rPr>
        <w:t>.  Заключительные положения</w:t>
      </w:r>
    </w:p>
    <w:p w:rsidR="00B32C0B" w:rsidRPr="00C24997" w:rsidRDefault="00B32C0B" w:rsidP="00B32C0B">
      <w:pPr>
        <w:autoSpaceDE w:val="0"/>
        <w:autoSpaceDN w:val="0"/>
        <w:adjustRightInd w:val="0"/>
        <w:ind w:firstLine="709"/>
        <w:jc w:val="both"/>
        <w:rPr>
          <w:color w:val="000000"/>
          <w:sz w:val="28"/>
          <w:szCs w:val="28"/>
        </w:rPr>
      </w:pPr>
      <w:r w:rsidRPr="00C24997">
        <w:rPr>
          <w:color w:val="000000"/>
          <w:sz w:val="28"/>
          <w:szCs w:val="28"/>
        </w:rPr>
        <w:t>69</w:t>
      </w:r>
      <w:r w:rsidR="00DD554A" w:rsidRPr="00C24997">
        <w:rPr>
          <w:color w:val="000000"/>
          <w:sz w:val="28"/>
          <w:szCs w:val="28"/>
        </w:rPr>
        <w:t>. Внесенное обеспечение исполнения договора о закупе (договора поставки) возвращается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B32C0B" w:rsidRPr="00C24997" w:rsidRDefault="00B32C0B" w:rsidP="00B32C0B">
      <w:pPr>
        <w:autoSpaceDE w:val="0"/>
        <w:autoSpaceDN w:val="0"/>
        <w:adjustRightInd w:val="0"/>
        <w:ind w:firstLine="709"/>
        <w:jc w:val="both"/>
        <w:rPr>
          <w:color w:val="000000"/>
          <w:sz w:val="28"/>
          <w:szCs w:val="28"/>
        </w:rPr>
      </w:pPr>
      <w:r w:rsidRPr="00C24997">
        <w:rPr>
          <w:color w:val="000000"/>
          <w:sz w:val="28"/>
          <w:szCs w:val="28"/>
        </w:rPr>
        <w:t>70</w:t>
      </w:r>
      <w:r w:rsidR="00DD554A" w:rsidRPr="00C24997">
        <w:rPr>
          <w:color w:val="000000"/>
          <w:sz w:val="28"/>
          <w:szCs w:val="28"/>
        </w:rPr>
        <w:t xml:space="preserve">. Если поставщик не исполнил или исполнил ненадлежащим образом (нарушение сроков поставки, поставка некачественных </w:t>
      </w:r>
      <w:r w:rsidR="00B574E5" w:rsidRPr="00C24997">
        <w:rPr>
          <w:color w:val="000000"/>
          <w:sz w:val="28"/>
          <w:szCs w:val="28"/>
        </w:rPr>
        <w:t>медицинских изделий</w:t>
      </w:r>
      <w:r w:rsidR="00412F62" w:rsidRPr="00C24997">
        <w:rPr>
          <w:color w:val="000000"/>
          <w:sz w:val="28"/>
          <w:szCs w:val="28"/>
        </w:rPr>
        <w:t xml:space="preserve">, </w:t>
      </w:r>
      <w:r w:rsidR="00DD554A" w:rsidRPr="00C24997">
        <w:rPr>
          <w:color w:val="000000"/>
          <w:sz w:val="28"/>
          <w:szCs w:val="28"/>
        </w:rPr>
        <w:t xml:space="preserve">нарушение других условий договора) свои обязательства по договору и (или) не уплатил штрафные санкции, предусмотренные договором, то организатор закупок удерживает внесенное поставщиком обеспечение исполнения договора в соответствии с </w:t>
      </w:r>
      <w:r w:rsidR="00DD554A" w:rsidRPr="00C24997">
        <w:rPr>
          <w:bCs/>
          <w:color w:val="000000"/>
          <w:sz w:val="28"/>
          <w:szCs w:val="28"/>
        </w:rPr>
        <w:t>гражданским законодательством</w:t>
      </w:r>
      <w:r w:rsidR="00DD554A" w:rsidRPr="00C24997">
        <w:rPr>
          <w:color w:val="000000"/>
          <w:sz w:val="28"/>
          <w:szCs w:val="28"/>
        </w:rPr>
        <w:t xml:space="preserve"> Республики Казахстан.</w:t>
      </w:r>
    </w:p>
    <w:p w:rsidR="00B32C0B" w:rsidRPr="00C24997" w:rsidRDefault="00B32C0B" w:rsidP="00B32C0B">
      <w:pPr>
        <w:autoSpaceDE w:val="0"/>
        <w:autoSpaceDN w:val="0"/>
        <w:adjustRightInd w:val="0"/>
        <w:ind w:firstLine="709"/>
        <w:jc w:val="both"/>
        <w:rPr>
          <w:color w:val="000000"/>
          <w:sz w:val="28"/>
          <w:szCs w:val="28"/>
        </w:rPr>
      </w:pPr>
      <w:r w:rsidRPr="00C24997">
        <w:rPr>
          <w:color w:val="000000"/>
          <w:sz w:val="28"/>
          <w:szCs w:val="28"/>
        </w:rPr>
        <w:lastRenderedPageBreak/>
        <w:t xml:space="preserve">71. </w:t>
      </w:r>
      <w:r w:rsidR="00DD554A" w:rsidRPr="00C24997">
        <w:rPr>
          <w:color w:val="000000"/>
          <w:sz w:val="28"/>
          <w:szCs w:val="28"/>
        </w:rPr>
        <w:t>В случаях выявления нарушений при проведении закупа руководитель организатора закупок вправе признать такой закуп недействительным.</w:t>
      </w:r>
    </w:p>
    <w:p w:rsidR="00B32C0B" w:rsidRPr="00C24997" w:rsidRDefault="00B32C0B" w:rsidP="00B32C0B">
      <w:pPr>
        <w:autoSpaceDE w:val="0"/>
        <w:autoSpaceDN w:val="0"/>
        <w:adjustRightInd w:val="0"/>
        <w:ind w:firstLine="709"/>
        <w:jc w:val="both"/>
        <w:rPr>
          <w:color w:val="000000"/>
          <w:sz w:val="28"/>
          <w:szCs w:val="28"/>
        </w:rPr>
      </w:pPr>
      <w:r w:rsidRPr="00C24997">
        <w:rPr>
          <w:color w:val="000000"/>
          <w:sz w:val="28"/>
          <w:szCs w:val="28"/>
        </w:rPr>
        <w:t xml:space="preserve">72. </w:t>
      </w:r>
      <w:r w:rsidR="00DD554A" w:rsidRPr="00C24997">
        <w:rPr>
          <w:color w:val="000000"/>
          <w:sz w:val="28"/>
          <w:szCs w:val="28"/>
        </w:rPr>
        <w:t>Вскрытые тендерные заявки не возвращаются потенциальным поставщикам. Исключением может быть оригинал банковской гарантии, при этом организатор тендера должен сохранить ксерокопию данного документа, заверенного организатором тендера.</w:t>
      </w:r>
    </w:p>
    <w:p w:rsidR="00DD554A" w:rsidRPr="00C24997" w:rsidRDefault="00B32C0B" w:rsidP="00B32C0B">
      <w:pPr>
        <w:autoSpaceDE w:val="0"/>
        <w:autoSpaceDN w:val="0"/>
        <w:adjustRightInd w:val="0"/>
        <w:ind w:firstLine="709"/>
        <w:jc w:val="both"/>
        <w:rPr>
          <w:color w:val="000000"/>
          <w:sz w:val="28"/>
          <w:szCs w:val="28"/>
        </w:rPr>
      </w:pPr>
      <w:r w:rsidRPr="00C24997">
        <w:rPr>
          <w:color w:val="000000"/>
          <w:sz w:val="28"/>
          <w:szCs w:val="28"/>
        </w:rPr>
        <w:t xml:space="preserve">73. </w:t>
      </w:r>
      <w:r w:rsidR="00DD554A" w:rsidRPr="00C24997">
        <w:rPr>
          <w:color w:val="000000"/>
          <w:sz w:val="28"/>
          <w:szCs w:val="28"/>
        </w:rPr>
        <w:t>Материалы проведенного закупа хранятся в порядке, установленном соответствующей номенклатурой дел организатора закупок.</w:t>
      </w:r>
    </w:p>
    <w:p w:rsidR="00816A4F" w:rsidRDefault="00816A4F" w:rsidP="00DA59C9">
      <w:pPr>
        <w:autoSpaceDE w:val="0"/>
        <w:autoSpaceDN w:val="0"/>
        <w:adjustRightInd w:val="0"/>
        <w:ind w:firstLine="540"/>
        <w:jc w:val="both"/>
        <w:rPr>
          <w:color w:val="000000"/>
          <w:sz w:val="28"/>
          <w:szCs w:val="28"/>
        </w:rPr>
      </w:pPr>
    </w:p>
    <w:p w:rsidR="00795EE6" w:rsidRDefault="00795EE6" w:rsidP="00795EE6">
      <w:pPr>
        <w:autoSpaceDE w:val="0"/>
        <w:autoSpaceDN w:val="0"/>
        <w:adjustRightInd w:val="0"/>
        <w:ind w:firstLine="540"/>
        <w:jc w:val="center"/>
        <w:rPr>
          <w:b/>
          <w:color w:val="000000"/>
          <w:sz w:val="28"/>
          <w:szCs w:val="28"/>
        </w:rPr>
      </w:pPr>
    </w:p>
    <w:p w:rsidR="00795EE6" w:rsidRPr="00795EE6" w:rsidRDefault="00795EE6" w:rsidP="00795EE6">
      <w:pPr>
        <w:autoSpaceDE w:val="0"/>
        <w:autoSpaceDN w:val="0"/>
        <w:adjustRightInd w:val="0"/>
        <w:ind w:firstLine="540"/>
        <w:jc w:val="both"/>
        <w:rPr>
          <w:b/>
          <w:color w:val="000000"/>
          <w:sz w:val="28"/>
          <w:szCs w:val="28"/>
        </w:rPr>
        <w:sectPr w:rsidR="00795EE6" w:rsidRPr="00795EE6" w:rsidSect="0057793F">
          <w:pgSz w:w="11906" w:h="16838"/>
          <w:pgMar w:top="1134" w:right="567" w:bottom="1134" w:left="1418" w:header="709" w:footer="709" w:gutter="0"/>
          <w:cols w:space="708"/>
          <w:docGrid w:linePitch="360"/>
        </w:sectPr>
      </w:pPr>
    </w:p>
    <w:p w:rsidR="008970E4" w:rsidRPr="00C24997" w:rsidRDefault="008970E4" w:rsidP="006A19F8">
      <w:pPr>
        <w:shd w:val="clear" w:color="auto" w:fill="FFFFFF" w:themeFill="background1"/>
        <w:ind w:left="5387"/>
        <w:rPr>
          <w:rStyle w:val="s0"/>
          <w:b/>
          <w:sz w:val="28"/>
          <w:szCs w:val="28"/>
        </w:rPr>
      </w:pPr>
      <w:proofErr w:type="spellStart"/>
      <w:r w:rsidRPr="00C24997">
        <w:rPr>
          <w:rStyle w:val="s0"/>
          <w:b/>
          <w:sz w:val="28"/>
          <w:szCs w:val="28"/>
        </w:rPr>
        <w:lastRenderedPageBreak/>
        <w:t>Бұйрығымен</w:t>
      </w:r>
      <w:proofErr w:type="spellEnd"/>
      <w:r w:rsidRPr="00C24997">
        <w:rPr>
          <w:rStyle w:val="s0"/>
          <w:b/>
          <w:sz w:val="28"/>
          <w:szCs w:val="28"/>
        </w:rPr>
        <w:t xml:space="preserve"> </w:t>
      </w:r>
      <w:proofErr w:type="spellStart"/>
      <w:r w:rsidRPr="00C24997">
        <w:rPr>
          <w:rStyle w:val="s0"/>
          <w:b/>
          <w:sz w:val="28"/>
          <w:szCs w:val="28"/>
        </w:rPr>
        <w:t>бекітілген</w:t>
      </w:r>
      <w:proofErr w:type="spellEnd"/>
    </w:p>
    <w:p w:rsidR="008970E4" w:rsidRPr="00C24997" w:rsidRDefault="008970E4" w:rsidP="006A19F8">
      <w:pPr>
        <w:shd w:val="clear" w:color="auto" w:fill="FFFFFF" w:themeFill="background1"/>
        <w:ind w:left="5387"/>
        <w:rPr>
          <w:rStyle w:val="s0"/>
          <w:b/>
          <w:sz w:val="28"/>
          <w:szCs w:val="28"/>
        </w:rPr>
      </w:pPr>
      <w:proofErr w:type="spellStart"/>
      <w:r w:rsidRPr="00C24997">
        <w:rPr>
          <w:rStyle w:val="s0"/>
          <w:b/>
          <w:sz w:val="28"/>
          <w:szCs w:val="28"/>
        </w:rPr>
        <w:t>Нұр-сұлтан</w:t>
      </w:r>
      <w:proofErr w:type="spellEnd"/>
      <w:r w:rsidRPr="00C24997">
        <w:rPr>
          <w:rStyle w:val="s0"/>
          <w:b/>
          <w:sz w:val="28"/>
          <w:szCs w:val="28"/>
        </w:rPr>
        <w:t xml:space="preserve"> </w:t>
      </w:r>
      <w:proofErr w:type="spellStart"/>
      <w:r w:rsidRPr="00C24997">
        <w:rPr>
          <w:rStyle w:val="s0"/>
          <w:b/>
          <w:sz w:val="28"/>
          <w:szCs w:val="28"/>
        </w:rPr>
        <w:t>қаласы</w:t>
      </w:r>
      <w:proofErr w:type="spellEnd"/>
      <w:r w:rsidRPr="00C24997">
        <w:rPr>
          <w:rStyle w:val="s0"/>
          <w:b/>
          <w:sz w:val="28"/>
          <w:szCs w:val="28"/>
        </w:rPr>
        <w:t xml:space="preserve"> </w:t>
      </w:r>
      <w:proofErr w:type="spellStart"/>
      <w:r w:rsidRPr="00C24997">
        <w:rPr>
          <w:rStyle w:val="s0"/>
          <w:b/>
          <w:sz w:val="28"/>
          <w:szCs w:val="28"/>
        </w:rPr>
        <w:t>әкімдігінің</w:t>
      </w:r>
      <w:proofErr w:type="spellEnd"/>
      <w:r w:rsidRPr="00C24997">
        <w:rPr>
          <w:rStyle w:val="s0"/>
          <w:b/>
          <w:sz w:val="28"/>
          <w:szCs w:val="28"/>
        </w:rPr>
        <w:t xml:space="preserve"> </w:t>
      </w:r>
    </w:p>
    <w:p w:rsidR="008970E4" w:rsidRPr="00C24997" w:rsidRDefault="008970E4" w:rsidP="006A19F8">
      <w:pPr>
        <w:shd w:val="clear" w:color="auto" w:fill="FFFFFF" w:themeFill="background1"/>
        <w:ind w:left="5387"/>
        <w:rPr>
          <w:rStyle w:val="s0"/>
          <w:b/>
          <w:sz w:val="28"/>
          <w:szCs w:val="28"/>
        </w:rPr>
      </w:pPr>
      <w:r w:rsidRPr="00C24997">
        <w:rPr>
          <w:rStyle w:val="s0"/>
          <w:b/>
          <w:sz w:val="28"/>
          <w:szCs w:val="28"/>
        </w:rPr>
        <w:t xml:space="preserve">ШЖҚ "№3 </w:t>
      </w:r>
      <w:proofErr w:type="spellStart"/>
      <w:r w:rsidRPr="00C24997">
        <w:rPr>
          <w:rStyle w:val="s0"/>
          <w:b/>
          <w:sz w:val="28"/>
          <w:szCs w:val="28"/>
        </w:rPr>
        <w:t>көпбейінді</w:t>
      </w:r>
      <w:proofErr w:type="spellEnd"/>
      <w:r w:rsidRPr="00C24997">
        <w:rPr>
          <w:rStyle w:val="s0"/>
          <w:b/>
          <w:sz w:val="28"/>
          <w:szCs w:val="28"/>
        </w:rPr>
        <w:t xml:space="preserve"> </w:t>
      </w:r>
      <w:proofErr w:type="spellStart"/>
      <w:r w:rsidRPr="00C24997">
        <w:rPr>
          <w:rStyle w:val="s0"/>
          <w:b/>
          <w:sz w:val="28"/>
          <w:szCs w:val="28"/>
        </w:rPr>
        <w:t>қалалық</w:t>
      </w:r>
      <w:proofErr w:type="spellEnd"/>
      <w:r w:rsidRPr="00C24997">
        <w:rPr>
          <w:rStyle w:val="s0"/>
          <w:b/>
          <w:sz w:val="28"/>
          <w:szCs w:val="28"/>
        </w:rPr>
        <w:t xml:space="preserve"> </w:t>
      </w:r>
      <w:proofErr w:type="spellStart"/>
      <w:r w:rsidRPr="00C24997">
        <w:rPr>
          <w:rStyle w:val="s0"/>
          <w:b/>
          <w:sz w:val="28"/>
          <w:szCs w:val="28"/>
        </w:rPr>
        <w:t>аурухана</w:t>
      </w:r>
      <w:proofErr w:type="spellEnd"/>
      <w:r w:rsidRPr="00C24997">
        <w:rPr>
          <w:rStyle w:val="s0"/>
          <w:b/>
          <w:sz w:val="28"/>
          <w:szCs w:val="28"/>
        </w:rPr>
        <w:t xml:space="preserve"> " МКК директоры</w:t>
      </w:r>
    </w:p>
    <w:p w:rsidR="007C19D3" w:rsidRDefault="008970E4" w:rsidP="00A2650A">
      <w:pPr>
        <w:pBdr>
          <w:bottom w:val="single" w:sz="12" w:space="0" w:color="auto"/>
        </w:pBdr>
        <w:shd w:val="clear" w:color="auto" w:fill="FFFFFF" w:themeFill="background1"/>
        <w:ind w:left="5387"/>
        <w:rPr>
          <w:rStyle w:val="s0"/>
          <w:b/>
          <w:sz w:val="28"/>
          <w:szCs w:val="28"/>
        </w:rPr>
      </w:pPr>
      <w:r w:rsidRPr="00C24997">
        <w:rPr>
          <w:rStyle w:val="s0"/>
          <w:b/>
          <w:sz w:val="28"/>
          <w:szCs w:val="28"/>
        </w:rPr>
        <w:t xml:space="preserve">___________ </w:t>
      </w:r>
      <w:proofErr w:type="spellStart"/>
      <w:r w:rsidRPr="00C24997">
        <w:rPr>
          <w:rStyle w:val="s0"/>
          <w:b/>
          <w:sz w:val="28"/>
          <w:szCs w:val="28"/>
        </w:rPr>
        <w:t>Данбаева</w:t>
      </w:r>
      <w:proofErr w:type="spellEnd"/>
      <w:r w:rsidRPr="00C24997">
        <w:rPr>
          <w:rStyle w:val="s0"/>
          <w:b/>
          <w:sz w:val="28"/>
          <w:szCs w:val="28"/>
        </w:rPr>
        <w:t xml:space="preserve"> Ж. С.</w:t>
      </w:r>
    </w:p>
    <w:p w:rsidR="00631260" w:rsidRPr="00A739F6" w:rsidRDefault="00A739F6" w:rsidP="00A2650A">
      <w:pPr>
        <w:pBdr>
          <w:bottom w:val="single" w:sz="12" w:space="0" w:color="auto"/>
        </w:pBdr>
        <w:shd w:val="clear" w:color="auto" w:fill="FFFFFF" w:themeFill="background1"/>
        <w:ind w:left="5387"/>
        <w:rPr>
          <w:rStyle w:val="s0"/>
          <w:b/>
          <w:sz w:val="28"/>
          <w:szCs w:val="28"/>
          <w:lang w:val="kk-KZ"/>
        </w:rPr>
      </w:pPr>
      <w:r>
        <w:rPr>
          <w:rStyle w:val="s0"/>
          <w:b/>
          <w:sz w:val="28"/>
          <w:szCs w:val="28"/>
          <w:lang w:val="kk-KZ"/>
        </w:rPr>
        <w:t>Бұйрық № 01-01-05/175  13.08.2021 жыл</w:t>
      </w:r>
      <w:bookmarkStart w:id="20" w:name="_GoBack"/>
      <w:bookmarkEnd w:id="20"/>
    </w:p>
    <w:p w:rsidR="00A2650A" w:rsidRPr="00C24997" w:rsidRDefault="00A2650A" w:rsidP="00F35B65">
      <w:pPr>
        <w:shd w:val="clear" w:color="auto" w:fill="FFFFFF" w:themeFill="background1"/>
        <w:jc w:val="center"/>
        <w:rPr>
          <w:rStyle w:val="s0"/>
          <w:b/>
          <w:sz w:val="28"/>
          <w:szCs w:val="28"/>
          <w:lang w:val="kk-KZ"/>
        </w:rPr>
      </w:pPr>
    </w:p>
    <w:p w:rsidR="00F35B65" w:rsidRPr="00C24997" w:rsidRDefault="00F35B65" w:rsidP="00F35B65">
      <w:pPr>
        <w:shd w:val="clear" w:color="auto" w:fill="FFFFFF" w:themeFill="background1"/>
        <w:jc w:val="center"/>
        <w:rPr>
          <w:rStyle w:val="s0"/>
          <w:b/>
          <w:sz w:val="28"/>
          <w:szCs w:val="28"/>
          <w:lang w:val="kk-KZ"/>
        </w:rPr>
      </w:pPr>
      <w:r w:rsidRPr="00C24997">
        <w:rPr>
          <w:rStyle w:val="s0"/>
          <w:b/>
          <w:sz w:val="28"/>
          <w:szCs w:val="28"/>
          <w:lang w:val="kk-KZ"/>
        </w:rPr>
        <w:t>ТЕНДЕРЛІК ҚҰЖАТТАМА</w:t>
      </w:r>
    </w:p>
    <w:p w:rsidR="006417CC" w:rsidRPr="00C24997" w:rsidRDefault="00E85E74" w:rsidP="00F35B65">
      <w:pPr>
        <w:shd w:val="clear" w:color="auto" w:fill="FFFFFF" w:themeFill="background1"/>
        <w:jc w:val="center"/>
        <w:rPr>
          <w:rStyle w:val="s0"/>
          <w:b/>
          <w:sz w:val="28"/>
          <w:szCs w:val="28"/>
          <w:lang w:val="kk-KZ"/>
        </w:rPr>
      </w:pPr>
      <w:r w:rsidRPr="00C24997">
        <w:rPr>
          <w:rStyle w:val="s0"/>
          <w:b/>
          <w:sz w:val="28"/>
          <w:szCs w:val="28"/>
          <w:lang w:val="kk-KZ"/>
        </w:rPr>
        <w:t>Медициналық бұйымдарға</w:t>
      </w:r>
      <w:r w:rsidR="00C82CC8" w:rsidRPr="00C24997">
        <w:rPr>
          <w:rStyle w:val="s0"/>
          <w:b/>
          <w:sz w:val="28"/>
          <w:szCs w:val="28"/>
          <w:lang w:val="kk-KZ"/>
        </w:rPr>
        <w:t xml:space="preserve"> сатып алу </w:t>
      </w:r>
      <w:r w:rsidR="00F35B65" w:rsidRPr="00C24997">
        <w:rPr>
          <w:rStyle w:val="s0"/>
          <w:b/>
          <w:sz w:val="28"/>
          <w:szCs w:val="28"/>
          <w:lang w:val="kk-KZ"/>
        </w:rPr>
        <w:t>бойынша</w:t>
      </w:r>
    </w:p>
    <w:p w:rsidR="00F35B65" w:rsidRPr="00C24997" w:rsidRDefault="00F35B65" w:rsidP="00F35B65">
      <w:pPr>
        <w:shd w:val="clear" w:color="auto" w:fill="FFFFFF" w:themeFill="background1"/>
        <w:jc w:val="center"/>
        <w:rPr>
          <w:rStyle w:val="s0"/>
          <w:sz w:val="28"/>
          <w:szCs w:val="28"/>
          <w:lang w:val="kk-KZ"/>
        </w:rPr>
      </w:pPr>
    </w:p>
    <w:p w:rsidR="008970E4" w:rsidRPr="00C24997" w:rsidRDefault="008970E4" w:rsidP="008970E4">
      <w:pPr>
        <w:shd w:val="clear" w:color="auto" w:fill="FFFFFF" w:themeFill="background1"/>
        <w:ind w:firstLine="708"/>
        <w:jc w:val="both"/>
        <w:rPr>
          <w:rStyle w:val="s0"/>
          <w:sz w:val="28"/>
          <w:szCs w:val="28"/>
          <w:lang w:val="kk-KZ"/>
        </w:rPr>
      </w:pPr>
      <w:r w:rsidRPr="00C24997">
        <w:rPr>
          <w:rStyle w:val="s0"/>
          <w:sz w:val="28"/>
          <w:szCs w:val="28"/>
          <w:lang w:val="kk-KZ"/>
        </w:rPr>
        <w:t>Тапсырыс беруші: Нұр-сұлтан қаласы әкімдігінің ШЖҚ "№ 3 көпбейінді қалалық аурухана" МКК, Нұр-сұлтан Қ., Әлия Молдағұлова к-сі, 28 үй, БСН: 191240005979, банктік деректемелері: Банк атауы: "First Heartland Jýsan Bank" АҚ, ЖСК: KZ88998BTB0000521332, БСК: TSESKZKA, КБе: 16.</w:t>
      </w:r>
    </w:p>
    <w:p w:rsidR="008970E4" w:rsidRPr="00C24997" w:rsidRDefault="008970E4" w:rsidP="008970E4">
      <w:pPr>
        <w:shd w:val="clear" w:color="auto" w:fill="FFFFFF" w:themeFill="background1"/>
        <w:ind w:firstLine="708"/>
        <w:jc w:val="both"/>
        <w:rPr>
          <w:rStyle w:val="s0"/>
          <w:sz w:val="28"/>
          <w:szCs w:val="28"/>
          <w:lang w:val="kk-KZ"/>
        </w:rPr>
      </w:pPr>
      <w:r w:rsidRPr="00C24997">
        <w:rPr>
          <w:rStyle w:val="s0"/>
          <w:sz w:val="28"/>
          <w:szCs w:val="28"/>
          <w:lang w:val="kk-KZ"/>
        </w:rPr>
        <w:t>Сатып алуды ұйымдастырушы: Нұр-сұлтан қаласы әкімдігінің ШЖҚ "№ 3 көпбейінді қалалық аурухана" МКК, Нұр-сұлтан Қ., Әлия Молдағұлова к-сі, 28 үй, БСН: 191240005979, банктік деректемелері: Банк атауы: "First Heartland Jýsan Bank" АҚ, ЖСК: KZ88998BTB0000521332, БСК: TSESKZKA, КБе: 16.</w:t>
      </w:r>
    </w:p>
    <w:p w:rsidR="008970E4" w:rsidRPr="00C24997" w:rsidRDefault="008970E4" w:rsidP="008970E4">
      <w:pPr>
        <w:shd w:val="clear" w:color="auto" w:fill="FFFFFF" w:themeFill="background1"/>
        <w:ind w:firstLine="708"/>
        <w:jc w:val="both"/>
        <w:rPr>
          <w:rStyle w:val="s0"/>
          <w:sz w:val="28"/>
          <w:szCs w:val="28"/>
          <w:lang w:val="kk-KZ"/>
        </w:rPr>
      </w:pPr>
      <w:r w:rsidRPr="00C24997">
        <w:rPr>
          <w:rStyle w:val="s0"/>
          <w:sz w:val="28"/>
          <w:szCs w:val="28"/>
          <w:lang w:val="kk-KZ"/>
        </w:rPr>
        <w:t>Тендерлік құжаттама тегін беріледі.</w:t>
      </w:r>
    </w:p>
    <w:p w:rsidR="008970E4" w:rsidRPr="00C24997" w:rsidRDefault="008970E4" w:rsidP="000501FD">
      <w:pPr>
        <w:shd w:val="clear" w:color="auto" w:fill="FFFFFF" w:themeFill="background1"/>
        <w:jc w:val="right"/>
        <w:rPr>
          <w:rStyle w:val="s0"/>
          <w:sz w:val="28"/>
          <w:szCs w:val="28"/>
          <w:lang w:val="kk-KZ"/>
        </w:rPr>
      </w:pPr>
    </w:p>
    <w:p w:rsidR="00795EE6" w:rsidRPr="00C24997" w:rsidRDefault="008970E4" w:rsidP="00795EE6">
      <w:pPr>
        <w:shd w:val="clear" w:color="auto" w:fill="FFFFFF" w:themeFill="background1"/>
        <w:ind w:firstLine="708"/>
        <w:jc w:val="center"/>
        <w:rPr>
          <w:rStyle w:val="s0"/>
          <w:b/>
          <w:sz w:val="28"/>
          <w:szCs w:val="28"/>
          <w:lang w:val="kk-KZ"/>
        </w:rPr>
      </w:pPr>
      <w:r w:rsidRPr="00C24997">
        <w:rPr>
          <w:rStyle w:val="s0"/>
          <w:b/>
          <w:sz w:val="28"/>
          <w:szCs w:val="28"/>
          <w:lang w:val="kk-KZ"/>
        </w:rPr>
        <w:t>1. Жалпы ережелер</w:t>
      </w:r>
    </w:p>
    <w:p w:rsidR="00D234BC" w:rsidRDefault="00C05FD7" w:rsidP="00C05FD7">
      <w:pPr>
        <w:pStyle w:val="a9"/>
        <w:numPr>
          <w:ilvl w:val="0"/>
          <w:numId w:val="23"/>
        </w:numPr>
        <w:shd w:val="clear" w:color="auto" w:fill="FFFFFF" w:themeFill="background1"/>
        <w:ind w:left="0" w:firstLine="709"/>
        <w:rPr>
          <w:rStyle w:val="s0"/>
          <w:sz w:val="28"/>
          <w:szCs w:val="28"/>
          <w:lang w:val="kk-KZ"/>
        </w:rPr>
      </w:pPr>
      <w:r w:rsidRPr="00C05FD7">
        <w:rPr>
          <w:rStyle w:val="s0"/>
          <w:sz w:val="28"/>
          <w:szCs w:val="28"/>
          <w:lang w:val="kk-KZ"/>
        </w:rPr>
        <w:t>Тендер медициналық мақса</w:t>
      </w:r>
      <w:r>
        <w:rPr>
          <w:rStyle w:val="s0"/>
          <w:sz w:val="28"/>
          <w:szCs w:val="28"/>
          <w:lang w:val="kk-KZ"/>
        </w:rPr>
        <w:t>ттағы бұйымдарды – хирургиялық б</w:t>
      </w:r>
      <w:r w:rsidRPr="00C05FD7">
        <w:rPr>
          <w:rStyle w:val="s0"/>
          <w:sz w:val="28"/>
          <w:szCs w:val="28"/>
          <w:lang w:val="kk-KZ"/>
        </w:rPr>
        <w:t>ахилаларды сатып алу бойынша өнім берушіні(лерді) таңдау мақсатында өткізіледі</w:t>
      </w:r>
      <w:r w:rsidR="008970E4" w:rsidRPr="00D234BC">
        <w:rPr>
          <w:rStyle w:val="s0"/>
          <w:sz w:val="28"/>
          <w:szCs w:val="28"/>
          <w:lang w:val="kk-KZ"/>
        </w:rPr>
        <w:t>.</w:t>
      </w:r>
    </w:p>
    <w:p w:rsidR="00D234BC" w:rsidRPr="00D234BC" w:rsidRDefault="00D234BC" w:rsidP="00D234BC">
      <w:pPr>
        <w:pStyle w:val="a9"/>
        <w:numPr>
          <w:ilvl w:val="0"/>
          <w:numId w:val="23"/>
        </w:numPr>
        <w:shd w:val="clear" w:color="auto" w:fill="FFFFFF" w:themeFill="background1"/>
        <w:ind w:left="0" w:firstLine="709"/>
        <w:rPr>
          <w:rStyle w:val="s0"/>
          <w:sz w:val="28"/>
          <w:szCs w:val="28"/>
          <w:lang w:val="kk-KZ"/>
        </w:rPr>
      </w:pPr>
      <w:r w:rsidRPr="00D234BC">
        <w:rPr>
          <w:rStyle w:val="s0"/>
          <w:sz w:val="28"/>
          <w:szCs w:val="28"/>
          <w:lang w:val="kk-KZ"/>
        </w:rPr>
        <w:t>Тендерге қатысуға ниет білдірген әлеуетті өнім берушілер Қазақстан Республикасы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фармацевтикалық қызметтерді сатып алуды ұйымдастыру және өткізу қағидаларының (бұдан әрі - қағидалар) 3, 4-тарауларында көрсетілген біліктілік талаптарына сәйкес келуге тиіс.</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Сатып алуға қатысатын әлеуетті өнім беруші мынадай біліктілік талаптарына сәйкес келуге тиіс:</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1) Құқық қабілеттілігі (заңды тұлғалар үшін), азаматтық әрекет қабілеттілігі (кәсіпкерлік қызметті жүзеге асыратын жеке тұлғалар үшін);</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2) тиісті фармацевтикалық қызметті жүзеге асыруға құқық қабілеттілігі;</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 xml:space="preserve">3) тендерлік комиссияның (комиссияның) мүшелерімен және хатшысымен, сондай-ақ Тапсырыс берушінің, сатып алуды ұйымдастырушының немесе бірыңғай дистрибьютордың өкілдерімен тікелей </w:t>
      </w:r>
      <w:r w:rsidRPr="00D234BC">
        <w:rPr>
          <w:rStyle w:val="s0"/>
          <w:sz w:val="28"/>
          <w:szCs w:val="28"/>
          <w:lang w:val="kk-KZ"/>
        </w:rPr>
        <w:lastRenderedPageBreak/>
        <w:t>және (немесе) жанама түрде шешімдер қабылдауға және (немесе)тендерлік комиссия (Комиссия) қабылдайтын шешімдерге ықпал етуге құқығы бар үлестес емес;</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4) бюджетке берешектің, міндетті зейнетақы жарналары, міндетті кәсіптік зейнетақы жарналары, әлеуметтік аударымдар мен міндетті әлеуметтік медициналық сақтандыруға аударымдар және (немесе) жарналар бойынша берешектің болмауы;</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5) банкроттық не тарату рәсіміне жатпаса тоқтатылуға тиіс.</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Тегін медициналық көмектің кепілдік берілген көлемін және (немесе) міндетті әлеуметтік медициналық сақтандыру жүйесінде медициналық көмек көрсетуге арналған сатып алынатын және босатылатын, оның ішінде фармацевтикалық қызметтерді, дәрілік заттар мен медициналық бұйымдарды сатып алу кезінде мынадай талаптар қойылады:</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1) Кодекстің ережелеріне және дәріханаларда дайындалған дәрілік препараттарды, Денсаулық сақтау саласындағы уәкілетті орган бекіткен орфандық препараттар тізбесіне енгізілген орфандық препараттарды, Денсаулық сақтау саласындағы уәкілетті орган берген қорытынды (рұқсат беру құжаты) негізінде Қазақстан Республикасының аумағына әкелінген тіркелмеген дәрілік заттарды, медициналық бұйымдарды қоспағанда, денсаулық сақтау саласындағы уәкілетті орган айқындаған тәртіппен Қазақстан Республикасында мемлекеттік тіркеудің болуы, құрамына кіретін және дербес бұйым немесе құрылғы ретінде пайдаланылмайтын жинақтауыштарды сатып алу кезінде – Қазақстан Республикасында бірыңғай жылжымалы медициналық кешен ретінде мемлекеттік тіркеу жүзеге асырылады.</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Жиынтықтаушы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2) сипаттаманың немесе техникалық ерекшеліктің сатып алуға хабарландыру немесе шақыру шарттарына сәйкестігі.</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Бұл ретте, медициналық техниканың ұсынылатын функционалдық, техникалық, сапалық және пайдалану сипаттамаларының техникалық ерекшелік талаптарына асып кетуіне жол беріледі;</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3) денсаулық сақтау саласындағы уәкілетті орган берген қорытынды (рұқсат беру құжаты) негізінде Қазақстан Республикасының аумағына әкелінген тіркелмеген дәрілік заттар мен медициналық бұйымдарды қоспағанда, бірыңғай дистрибьютордың үстеме бағасын, хабарландырудағы немесе сатып алуға шақырудағы бағаны ескере отырып, денсаулық сақтау саласындағы уәкілетті орган бекіткен халықаралық патенттелмеген атау және (немесе) сауда атауы (бар болса) бойынша шекті бағаларды асырмау; ;</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4)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 болып табылады;</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 xml:space="preserve">5) тіркелмеген дәрілік заттарды және (немесе) медициналық бұйымдарды Қазақстан Республикасына әкелу жағдайларын қоспағанда, </w:t>
      </w:r>
      <w:r w:rsidRPr="00D234BC">
        <w:rPr>
          <w:rStyle w:val="s0"/>
          <w:sz w:val="28"/>
          <w:szCs w:val="28"/>
          <w:lang w:val="kk-KZ"/>
        </w:rPr>
        <w:lastRenderedPageBreak/>
        <w:t>дәрілік заттар мен медициналық бұйымдарды таңбалаудың, тұтыну орамасының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сәйкестігін қамтамасыз етуге міндетті;</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6) Тапсырыс берушіге Өнім берушінің жеткізу күніне дәрілік заттар мен медициналық бұйымдардың жарамдылық мерзімі мыналарды құрайды:</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қаптамадағы көрсетілген жарамдылық мерзімінің кемінде елу пайызы (жарамдылық мерзімі екі жылдан кем болған кезде);</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қаптамада көрсетілген жарамдылық мерзімінен кемінде он екі ай (жарамдылық мерзімі екі жыл және одан астам болған кезде);</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7) бірыңғай дистрибьюторға өнім беруші жеткізу күніне сатып алатын дәрілік заттар мен медициналық бұйымдардың жарамдылық мерзімі мыналарды құрайды:</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сатып алу жүргізілетін жылдың алдындағы жылдың қарашасы, желтоқсаны және басталған қаржы жылының қаңтары кезеңінде дәрілік заттар мен медициналық бұйымдарды жеткізу кезінде қаптамада көрсетілген жарамдылық мерзімінің (жарамдылық мерзімі екі жылдан кем болған кезде) кемінде алпыс пайызынан және қаржы жылы ішінде кейінгі жеткізу кезінде кемінде елу пайызынан;</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сатып алу жүргізілетін жылдың алдындағы жылдың қарашасы, желтоқсаны және басталған қаржы жылының қаңтары кезеңінде дәрілік заттар мен медициналық бұйымдарды жеткізу кезінде орамада көрсетілген жарамдылық мерзімінен кемінде он төрт ай (жарамдылық мерзімі екі жыл және одан көп болған кезде) және қаржы жылы ішінде кейінгі жеткізу кезінде кемінде он екі ай;</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8) жұмылдыру резерві шеңберінде жеткізілетін, сондай-ақ осы тармақтың 9) тармақшасында көрсетілген дәрілік заттар мен медициналық бұйымдарды қоспағанда, бірыңғай дистрибьютор Тапсырыс берушіге жеткізу күніне дәрілік заттар мен медициналық бұйымдардың жарамдылық мерзімін құрайды:</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қаптамада көрсетілген жарамдылық мерзімінің отыз пайызынан кем емес (жарамдылық мерзімі екі жылдан кем болған кезде);</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қаптамада көрсетілген жарамдылық мерзімінен кемінде сегіз ай (жарамдылық мерзімі екі жыл және одан көп болған кезде);</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9) Бірыңғай дистрибьютор Тапсырыс берушіге жеткізу күніне вакциналардың жарамдылық мерзімін құрайды:</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қаптамадағы көрсетілген жарамдылық мерзімінің кемінде қырық пайызы (жарамдылық мерзімі екі жылдан кем болған кезде);</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қаптамадағы көрсетілген жарамдылық мерзімінен кемінде он ай (жарамдылық мерзімі екі жыл және одан астам болған кезде);</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10) Бірыңғай дистрибьютордың дәрілік заттары мен медициналық бұйымдарының өтпелі қалдықтары үшін жарамдылық мерзімі өткенге дейін тапсырыс берушіге мақсаты бойынша пайдалану үшін жеткізілетін, осы тармақтың 8) және 9) тармақшаларында көрсетілген жарамдылық мерзімінен аз;</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lastRenderedPageBreak/>
        <w:t>11) медициналық техниканың жаңалығы, оның қолданылмауы және жеткізу кезінің алдындағы жиырма төрт ай кезеңінде өндіру;</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12) өлшем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 жатады.</w:t>
      </w:r>
    </w:p>
    <w:p w:rsidR="00D234BC" w:rsidRP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13) шарттың талаптарына фармацевтикалық қызметті жеткізу немесе көрсету санын, сапасын және мерзімдерін сақтау жатады.</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3. Сатып алынатын дәрілік заттар мен медициналық бұйымдардың, фармацевтикалық көрсетілетін қызметтердің сипаттамасы, техникалық ерекшеліктерді қоса алғанда, олардың қажетті техникалық және сапалық сипаттамалары №1 қосымшада көрсетілген.</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4. Сатып алынатын дәрілік заттар мен медициналық бұйымдардың, фармацевтикалық қызметтердің саны (көлемі), әрбір лот бойынша сатып алу үшін бөлінген сомалар, жеткізу мерзімдері №1 қосымшада көрсетілген.</w:t>
      </w:r>
    </w:p>
    <w:p w:rsidR="00D234BC"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5. Қажетті жеткізу орны: Қазақстан Республикасы, Нұр-сұлтан қаласы әкімдігінің ШЖҚ "№ 3 көпбейінді қалалық аурухана" МКК, Нұр-сұлтан Қ., Жеңіс даңғылы 58 үй.</w:t>
      </w:r>
    </w:p>
    <w:p w:rsidR="008970E4" w:rsidRDefault="00D234BC" w:rsidP="00D234BC">
      <w:pPr>
        <w:shd w:val="clear" w:color="auto" w:fill="FFFFFF" w:themeFill="background1"/>
        <w:ind w:firstLine="708"/>
        <w:jc w:val="both"/>
        <w:rPr>
          <w:rStyle w:val="s0"/>
          <w:sz w:val="28"/>
          <w:szCs w:val="28"/>
          <w:lang w:val="kk-KZ"/>
        </w:rPr>
      </w:pPr>
      <w:r w:rsidRPr="00D234BC">
        <w:rPr>
          <w:rStyle w:val="s0"/>
          <w:sz w:val="28"/>
          <w:szCs w:val="28"/>
          <w:lang w:val="kk-KZ"/>
        </w:rPr>
        <w:t>6. Төлем шарттары: шот-фактураға және шығыс жүкқұжатына сәйкес тауар жеткізілген кезден бастап күнтізбелік 30 (отыз) күн ішінде нақты жеткізілген тауар үшін.</w:t>
      </w:r>
    </w:p>
    <w:p w:rsidR="00795EE6" w:rsidRPr="00D234BC" w:rsidRDefault="00795EE6" w:rsidP="00D234BC">
      <w:pPr>
        <w:shd w:val="clear" w:color="auto" w:fill="FFFFFF" w:themeFill="background1"/>
        <w:ind w:firstLine="708"/>
        <w:jc w:val="both"/>
        <w:rPr>
          <w:rStyle w:val="s0"/>
          <w:sz w:val="28"/>
          <w:szCs w:val="28"/>
          <w:lang w:val="kk-KZ"/>
        </w:rPr>
      </w:pPr>
    </w:p>
    <w:p w:rsidR="00D234BC" w:rsidRPr="00D234BC" w:rsidRDefault="00D234BC" w:rsidP="00D234BC">
      <w:pPr>
        <w:shd w:val="clear" w:color="auto" w:fill="FFFFFF" w:themeFill="background1"/>
        <w:jc w:val="center"/>
        <w:rPr>
          <w:rStyle w:val="s0"/>
          <w:b/>
          <w:sz w:val="28"/>
          <w:szCs w:val="28"/>
          <w:lang w:val="kk-KZ"/>
        </w:rPr>
      </w:pPr>
      <w:r w:rsidRPr="00D234BC">
        <w:rPr>
          <w:rStyle w:val="s0"/>
          <w:b/>
          <w:sz w:val="28"/>
          <w:szCs w:val="28"/>
          <w:lang w:val="kk-KZ"/>
        </w:rPr>
        <w:t>2. Тендерді ұйымдастырушының ережелерді түсіндіруі</w:t>
      </w:r>
    </w:p>
    <w:p w:rsidR="00D234BC" w:rsidRPr="00D234BC" w:rsidRDefault="00D234BC" w:rsidP="00795EE6">
      <w:pPr>
        <w:shd w:val="clear" w:color="auto" w:fill="FFFFFF" w:themeFill="background1"/>
        <w:jc w:val="center"/>
        <w:rPr>
          <w:rStyle w:val="s0"/>
          <w:b/>
          <w:sz w:val="28"/>
          <w:szCs w:val="28"/>
          <w:lang w:val="kk-KZ"/>
        </w:rPr>
      </w:pPr>
      <w:r w:rsidRPr="00D234BC">
        <w:rPr>
          <w:rStyle w:val="s0"/>
          <w:b/>
          <w:sz w:val="28"/>
          <w:szCs w:val="28"/>
          <w:lang w:val="kk-KZ"/>
        </w:rPr>
        <w:t>тендерлік құжаттаманың көшірмесін алған әлеуетті өнім берушілерге</w:t>
      </w:r>
    </w:p>
    <w:p w:rsidR="00D234BC" w:rsidRPr="00D234BC" w:rsidRDefault="00D234BC" w:rsidP="00795EE6">
      <w:pPr>
        <w:shd w:val="clear" w:color="auto" w:fill="FFFFFF" w:themeFill="background1"/>
        <w:ind w:firstLine="708"/>
        <w:jc w:val="both"/>
        <w:rPr>
          <w:rStyle w:val="s0"/>
          <w:sz w:val="28"/>
          <w:szCs w:val="28"/>
          <w:lang w:val="kk-KZ"/>
        </w:rPr>
      </w:pPr>
      <w:r w:rsidRPr="00D234BC">
        <w:rPr>
          <w:rStyle w:val="s0"/>
          <w:sz w:val="28"/>
          <w:szCs w:val="28"/>
          <w:lang w:val="kk-KZ"/>
        </w:rPr>
        <w:t>7. Тендерлік өтінімдерді қабылдаудың соңғы мерзімі өткенге дейін күнтізбелік он күннен кешіктірмей, қажет болған кезде әлеуетті өнім беруші Тапсырыс берушіге, сатып алуды ұйымдастырушыға тендерлік құжаттама бойынша түсініктемелер алу үшін жүгінеді, оларға тапсырыс беруші немесе сатып алуды ұйымдастырушы сұрау салуды алған күннен бастап үш жұмыс күнінен кешіктірмей, сұрау салудың авторын көрсетпей, сұрау салу келіп түскен күнге тендерлік құжаттаманы алған барлық әлеуетті өнім берушілерге жіберілетін түсіндірме береді.</w:t>
      </w:r>
    </w:p>
    <w:p w:rsidR="00D234BC" w:rsidRPr="00D234BC" w:rsidRDefault="00D234BC" w:rsidP="00795EE6">
      <w:pPr>
        <w:shd w:val="clear" w:color="auto" w:fill="FFFFFF" w:themeFill="background1"/>
        <w:ind w:firstLine="708"/>
        <w:jc w:val="both"/>
        <w:rPr>
          <w:rStyle w:val="s0"/>
          <w:sz w:val="28"/>
          <w:szCs w:val="28"/>
          <w:lang w:val="kk-KZ"/>
        </w:rPr>
      </w:pPr>
      <w:r w:rsidRPr="00D234BC">
        <w:rPr>
          <w:rStyle w:val="s0"/>
          <w:sz w:val="28"/>
          <w:szCs w:val="28"/>
          <w:lang w:val="kk-KZ"/>
        </w:rPr>
        <w:t>8. Тапсырыс беруші немесе сатып алуды ұйымдастырушы тендерлік өтінімдерді қабылдаудың соңғы мерзімі өткенге дейін күнтізбелік жеті күннен кешіктірілмейтін мерзімде қажет болған жағдайда өз бастамасы бойынша немесе әлеуетті өнім берушілердің сұрау салуларына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хабарлайды. Бұл ретте тендерлік өтінімдерді қабылдаудың соңғы мерзімі кемінде күнтізбелік бес күн мерзімге ұзартылады.</w:t>
      </w:r>
    </w:p>
    <w:p w:rsidR="00D234BC" w:rsidRPr="00D234BC" w:rsidRDefault="00D234BC" w:rsidP="00795EE6">
      <w:pPr>
        <w:shd w:val="clear" w:color="auto" w:fill="FFFFFF" w:themeFill="background1"/>
        <w:ind w:firstLine="708"/>
        <w:jc w:val="both"/>
        <w:rPr>
          <w:rStyle w:val="s0"/>
          <w:sz w:val="28"/>
          <w:szCs w:val="28"/>
          <w:lang w:val="kk-KZ"/>
        </w:rPr>
      </w:pPr>
      <w:r w:rsidRPr="00D234BC">
        <w:rPr>
          <w:rStyle w:val="s0"/>
          <w:sz w:val="28"/>
          <w:szCs w:val="28"/>
          <w:lang w:val="kk-KZ"/>
        </w:rPr>
        <w:t xml:space="preserve">Тапсырыс беруші немесе сатып алуды ұйымдастырушы қажет болған кезде тендерлік құжаттамада белгіленген орында және уақытта тендердің </w:t>
      </w:r>
      <w:r w:rsidRPr="00D234BC">
        <w:rPr>
          <w:rStyle w:val="s0"/>
          <w:sz w:val="28"/>
          <w:szCs w:val="28"/>
          <w:lang w:val="kk-KZ"/>
        </w:rPr>
        <w:lastRenderedPageBreak/>
        <w:t>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p>
    <w:p w:rsidR="008970E4" w:rsidRDefault="00D234BC" w:rsidP="00795EE6">
      <w:pPr>
        <w:shd w:val="clear" w:color="auto" w:fill="FFFFFF" w:themeFill="background1"/>
        <w:ind w:firstLine="708"/>
        <w:jc w:val="both"/>
        <w:rPr>
          <w:rStyle w:val="s0"/>
          <w:sz w:val="28"/>
          <w:szCs w:val="28"/>
          <w:lang w:val="kk-KZ"/>
        </w:rPr>
      </w:pPr>
      <w:r w:rsidRPr="00D234BC">
        <w:rPr>
          <w:rStyle w:val="s0"/>
          <w:sz w:val="28"/>
          <w:szCs w:val="28"/>
          <w:lang w:val="kk-KZ"/>
        </w:rPr>
        <w:t>9. Тендерді ұйымдастырушы тендер шарттарын түсіндіру үшін Нұр-сұлтан қаласы, Жеңіс даңғылы, 58-үй, 3-қабат, Мемлекеттік сатып алу бөлімі мекенжайы бойынша әлеуетті өнім берушілермен кездесу өткізуге құқылы.</w:t>
      </w:r>
    </w:p>
    <w:p w:rsidR="00795EE6" w:rsidRPr="00D234BC" w:rsidRDefault="00795EE6" w:rsidP="00795EE6">
      <w:pPr>
        <w:shd w:val="clear" w:color="auto" w:fill="FFFFFF" w:themeFill="background1"/>
        <w:ind w:firstLine="708"/>
        <w:jc w:val="both"/>
        <w:rPr>
          <w:rStyle w:val="s0"/>
          <w:sz w:val="28"/>
          <w:szCs w:val="28"/>
          <w:lang w:val="kk-KZ"/>
        </w:rPr>
      </w:pPr>
    </w:p>
    <w:p w:rsidR="00795EE6" w:rsidRPr="00795EE6" w:rsidRDefault="00795EE6" w:rsidP="00795EE6">
      <w:pPr>
        <w:shd w:val="clear" w:color="auto" w:fill="FFFFFF" w:themeFill="background1"/>
        <w:jc w:val="center"/>
        <w:rPr>
          <w:rStyle w:val="s0"/>
          <w:b/>
          <w:sz w:val="28"/>
          <w:szCs w:val="28"/>
          <w:lang w:val="kk-KZ"/>
        </w:rPr>
      </w:pPr>
      <w:r w:rsidRPr="00795EE6">
        <w:rPr>
          <w:rStyle w:val="s0"/>
          <w:b/>
          <w:sz w:val="28"/>
          <w:szCs w:val="28"/>
          <w:lang w:val="kk-KZ"/>
        </w:rPr>
        <w:t>3. Тендерлік өтінімді ресімдеуге қойылатын талаптар</w:t>
      </w:r>
    </w:p>
    <w:p w:rsidR="00795EE6" w:rsidRPr="00795EE6" w:rsidRDefault="00795EE6" w:rsidP="00795EE6">
      <w:pPr>
        <w:shd w:val="clear" w:color="auto" w:fill="FFFFFF" w:themeFill="background1"/>
        <w:jc w:val="center"/>
        <w:rPr>
          <w:rStyle w:val="s0"/>
          <w:b/>
          <w:sz w:val="28"/>
          <w:szCs w:val="28"/>
          <w:lang w:val="kk-KZ"/>
        </w:rPr>
      </w:pPr>
      <w:r w:rsidRPr="00795EE6">
        <w:rPr>
          <w:rStyle w:val="s0"/>
          <w:b/>
          <w:sz w:val="28"/>
          <w:szCs w:val="28"/>
          <w:lang w:val="kk-KZ"/>
        </w:rPr>
        <w:t>және әлеуетті өнім берушілердің ұсынуы</w:t>
      </w:r>
    </w:p>
    <w:p w:rsidR="00795EE6" w:rsidRPr="00795EE6" w:rsidRDefault="00795EE6" w:rsidP="00795EE6">
      <w:pPr>
        <w:shd w:val="clear" w:color="auto" w:fill="FFFFFF" w:themeFill="background1"/>
        <w:jc w:val="center"/>
        <w:rPr>
          <w:rStyle w:val="s0"/>
          <w:b/>
          <w:sz w:val="28"/>
          <w:szCs w:val="28"/>
          <w:lang w:val="kk-KZ"/>
        </w:rPr>
      </w:pPr>
      <w:r w:rsidRPr="00795EE6">
        <w:rPr>
          <w:rStyle w:val="s0"/>
          <w:b/>
          <w:sz w:val="28"/>
          <w:szCs w:val="28"/>
          <w:lang w:val="kk-KZ"/>
        </w:rPr>
        <w:t>тендерге қатысуға өтінімдер салынған конверттер</w:t>
      </w:r>
    </w:p>
    <w:p w:rsidR="00795EE6" w:rsidRDefault="00795EE6" w:rsidP="00795EE6">
      <w:pPr>
        <w:shd w:val="clear" w:color="auto" w:fill="FFFFFF" w:themeFill="background1"/>
        <w:jc w:val="center"/>
        <w:rPr>
          <w:rStyle w:val="s0"/>
          <w:b/>
          <w:sz w:val="28"/>
          <w:szCs w:val="28"/>
          <w:lang w:val="kk-KZ"/>
        </w:rPr>
      </w:pPr>
    </w:p>
    <w:p w:rsidR="008970E4" w:rsidRPr="00795EE6" w:rsidRDefault="00795EE6" w:rsidP="00795EE6">
      <w:pPr>
        <w:shd w:val="clear" w:color="auto" w:fill="FFFFFF" w:themeFill="background1"/>
        <w:jc w:val="center"/>
        <w:rPr>
          <w:rStyle w:val="s0"/>
          <w:b/>
          <w:sz w:val="28"/>
          <w:szCs w:val="28"/>
          <w:lang w:val="kk-KZ"/>
        </w:rPr>
      </w:pPr>
      <w:r w:rsidRPr="00795EE6">
        <w:rPr>
          <w:rStyle w:val="s0"/>
          <w:b/>
          <w:sz w:val="28"/>
          <w:szCs w:val="28"/>
          <w:lang w:val="kk-KZ"/>
        </w:rPr>
        <w:t>Тендерге қатысуға өтінім</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10. Тендерге қатысуға ниет білдірген әлеуетті өнім беруші тендерлік өтінімдерді қабылдаудың соңғы мерзімі өткенге дейін тапсырыс берушіге немесе сатып алуды ұйымдастырушыға тендерлік құжаттаманың ережелеріне сәйкес жасалған тендерлік өтінімді мөрленген түрде ұсынады.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11. Тендерлік өтінімдерді қабылдаудың соңғы мерзімі өткеннен кейін түскен тендерлік өтінім ашылмайды және әлеуетті өнім берушіге қайтарылады.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12. Әлеуетті өнім беруші тендерге қатысу үшін ұсынған тендерлік өтінімнің қолданылу мерзімі тендерлік өтінім салынған конверттерді ашқан күннен бастап күнтізбелік қырық бес күннен кем болмауға тиіс.</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Тендер шарттарында көрсетілгеннен неғұрлым қысқа қолданылу мерзімі бар тендерлік өтінім қабылданбайды.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13. Тендерлік өтінім негізгі бөліктен, техникалық бөліктен және кепілдікті қамтамасыз етуден тұрады.</w:t>
      </w:r>
    </w:p>
    <w:p w:rsidR="008970E4"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Бірлесіп орындаушы тартылған жағдайда, әлеуетті өнім беруші тендерлік өтінімге тармақшаларда көрсетілген құжаттарды қоса береді 2), 3), 4), 5), 6) және 7) осы Қағидалардың 58-тармағының.</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14.Тендерлік өтінімнің негізгі бөлігі:</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 денсаулық сақтау саласындағы уәкілетті орган бекіткен нысан бойынша тендерге қатысуға өтінім.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 заңды тұлғаны мемлекеттік тіркеу (қайта тіркеу) туралы анықтама немесе филиалды (өкілдікті)есептік тіркеу (қайта тіркеу) туралы анықтама;</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3)заңды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жарияланған күнінен кейін жұмыс істеп тұрған акцияларды ұстаушылар тізілімінен үзінді көшірме ұсынылады);;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4) заңды тұлға құрмай кәсіпкерлік қызметті жүзеге асыруға құқық беретін, тиісті мемлекеттік орган берген құжаттың көшірмесі, жеке басын куәландыратын құжаттың көшірмесі;</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lastRenderedPageBreak/>
        <w:t>5)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лицензиялардың, "Рұқсаттар және хабарламалар туралы" Заңға сәйкес алынған, олар туралы мәліметтер мемлекеттік органдардың ақпараттық жүйелерінде расталатын медициналық бұйымдарды көтерме және (немесе) бөлшек саудада өткізу жөніндегі қызметтің басталғаны немесе тоқтатылғаны туралы не электрондық құжат түріндегі хабарламаның көшірмелері қоса беріледі.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6) есебі "электрондық үкімет" веб-порталы немесе "салық төлеушінің кабинеті" веб-қосымшасы арқылы мемлекеттік кірістер органдарында жүргізілетін, конверттерді ашу күнінің алдындағы бір айдан ерте емес берешектің жоқ (бар) екендігі туралы мәліметтер;</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7) сертификаттардың көшірмелері (бар болса):</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объектінің және өндірістің тиісті өндірістік практика (GMP) талаптарына сәйкестігі туралы;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объектінің тиісті дистрибьюторлық практика (GDP) талаптарына сәйкестігі туралы;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объектінің тиісті дәріхана практикасының (GPP)талаптарына сәйкестігі туралы;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8) Денсаулық сақтау саласындағы уәкілетті орган бекіткен нысан бойынша баға ұсынысы;</w:t>
      </w:r>
    </w:p>
    <w:p w:rsid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9) тендерлік өтінімді кепілдікті қамтамасыз етудің енгізілгенін растайтын құжаттың түпнұсқасы.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Тендерлік өтінімнің техникалық бөлігі мыналарды қамтиды: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 өтініш берілген дәрілік заттардың және (немесе)медициналық бұйымдардың, фармацевтикалық көрсетілетін қызметтің нақты техникалық сипаттамалары көрсетілген техникалық ерекшеліктер қағаз жеткізгіште (медициналық техниканы өтініш жасаған кезде, сондай-ақ docx форматында электрондық жеткізгіште) көрсетіледі;</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 дәрілік затты және (немесе) медициналық бұйымды мемлекеттік тіркеу туралы құжаттың не Қазақстан Республикасына әкелуге және қолдануға Денсаулық сақтау саласындағы уәкілетті орган қорытындысының (рұқсатының) көшірмесін ұсынады;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 xml:space="preserve">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w:t>
      </w:r>
      <w:r w:rsidRPr="00795EE6">
        <w:rPr>
          <w:rStyle w:val="s0"/>
          <w:sz w:val="28"/>
          <w:szCs w:val="28"/>
          <w:lang w:val="kk-KZ"/>
        </w:rPr>
        <w:lastRenderedPageBreak/>
        <w:t>өндірушінің өндіруі, заңнамада белгіленген тәртіппен берілген қауіпсіздік туралы қорытынды ұсынылады;</w:t>
      </w:r>
    </w:p>
    <w:p w:rsidR="00795EE6" w:rsidRPr="00D234BC"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3) қажет болған жағдайда, егер әлеуетті өнім беруші тиісті дистрибьюторлық практика (GDP) немесе тиісті өндірістік практика (GMP) немесе Тиісті дәріханалық практика (GPP) сертификатын ұсынбаса, өтінімдер салынған конверттерді ашу күніне дейін бір және одан аз жыл бұрын берілген күні бар "суық тізбектің" болуы туралы санитариялық-эпидемиологиялық тексеру актісінің көшірмесі.</w:t>
      </w:r>
    </w:p>
    <w:p w:rsidR="008970E4" w:rsidRPr="00D234BC" w:rsidRDefault="008970E4" w:rsidP="000501FD">
      <w:pPr>
        <w:shd w:val="clear" w:color="auto" w:fill="FFFFFF" w:themeFill="background1"/>
        <w:jc w:val="right"/>
        <w:rPr>
          <w:rStyle w:val="s0"/>
          <w:sz w:val="28"/>
          <w:szCs w:val="28"/>
          <w:lang w:val="kk-KZ"/>
        </w:rPr>
      </w:pPr>
    </w:p>
    <w:p w:rsidR="00795EE6" w:rsidRPr="00795EE6" w:rsidRDefault="00795EE6" w:rsidP="00795EE6">
      <w:pPr>
        <w:autoSpaceDE w:val="0"/>
        <w:autoSpaceDN w:val="0"/>
        <w:adjustRightInd w:val="0"/>
        <w:ind w:firstLine="540"/>
        <w:jc w:val="center"/>
        <w:rPr>
          <w:b/>
          <w:color w:val="000000"/>
          <w:sz w:val="28"/>
          <w:szCs w:val="28"/>
          <w:lang w:val="kk-KZ"/>
        </w:rPr>
      </w:pPr>
      <w:r w:rsidRPr="00795EE6">
        <w:rPr>
          <w:b/>
          <w:color w:val="000000"/>
          <w:sz w:val="28"/>
          <w:szCs w:val="28"/>
          <w:lang w:val="kk-KZ"/>
        </w:rPr>
        <w:t>4.Тендерге қатысуға өтінімді ресімдеуге қойылатын талаптар</w:t>
      </w:r>
    </w:p>
    <w:p w:rsidR="00795EE6" w:rsidRPr="00795EE6" w:rsidRDefault="00795EE6" w:rsidP="00795EE6">
      <w:pPr>
        <w:shd w:val="clear" w:color="auto" w:fill="FFFFFF" w:themeFill="background1"/>
        <w:ind w:firstLine="709"/>
        <w:jc w:val="both"/>
        <w:rPr>
          <w:rStyle w:val="s0"/>
          <w:sz w:val="28"/>
          <w:szCs w:val="28"/>
          <w:lang w:val="kk-KZ"/>
        </w:rPr>
      </w:pPr>
      <w:r w:rsidRPr="00795EE6">
        <w:rPr>
          <w:rStyle w:val="s0"/>
          <w:sz w:val="28"/>
          <w:szCs w:val="28"/>
          <w:lang w:val="kk-KZ"/>
        </w:rPr>
        <w:t>15. 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тиісті бөлімдердің дәл, нотариат куәландырған аудармасы қоса берілген жағдайда басқа тілде жасалуы мүмкін және бұл жағдайда тендерлік өтінімді түсіндіру мақсатында мемлекеттік немесе орыс тілінде жасалған құжаттар артықшылыққа ие болады.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16. Қазақстан Республикасының резиденті болып табылатын әлеуетті өнім берушінің тендерлік өтінімі теңгемен көрсетілуге тиіс. Қазақстан Республикасының резиденті болып табылмайтын әлеуетті өнім берушінің тендерлік өтінімі өзге валютада көрсетілуі мүмкін.</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17. Егер әлеуетті өнім берушілердің тендерлік өтінімдері әртүрлі валюталармен көрсетілсе, онда оларды бағалау және салыстыру үшін олар Қазақстан Республикасының валютасына, Қазақстан Республикасының Ұлттық валютасының өтінімдері бар конверттерді ашу күніне Қазақстан Республикасының Ұлттық Банкі белгілеген шетел валюталарына ресми бағамы бойынша теңгеге аударылады.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18. Техникалық ерекшелік тігілген және нөмірленген түрде ұсынылады, соңғы беті әлеуетті өнім беруші өкілінің қолымен бекітіледі. Тендерлік өтінімнің техникалық ерекшелігі және сатып алуды кепілдікпен қамтамасыз етудің түпнұсқасы тендерлік өтінімге жеке қоса беріледі және тендерлік өтініммен бірге бір конвертке салынады.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19. Тендерлік өтінім басылады не өшірілмейтін сиямен жазылады, тігілген және нөмірленген түрде ұсынылады, соңғы беті әлеуетті өнім беруші өкілінің қолымен бекітіледі. Грамматикалық немесе арифметикалық қателерді түзету қажет болған жағдайларды қоспағанда, тендерлік өтінімнің мәтініне жолдар арасындағы ендірмелерді, өшірулерді немесе қосып жазуларды енгізуге жол берілмейді</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 xml:space="preserve">20. Тендерлік өтінім конвертке салынып, онда әлеуетті өнім берушінің атауы мен заңды мекенжайы көрсетіледі. Конверт Тапсырыс берушіге немесе сатып алуды ұйымдастырушыға тендерлік құжаттамада көрсетілген мекенжай бойынша жолдануға жатады және онда </w:t>
      </w:r>
      <w:r>
        <w:rPr>
          <w:rStyle w:val="s0"/>
          <w:b/>
          <w:sz w:val="28"/>
          <w:szCs w:val="28"/>
          <w:lang w:val="kk-KZ"/>
        </w:rPr>
        <w:t>"</w:t>
      </w:r>
      <w:r w:rsidR="00C05FD7" w:rsidRPr="00C05FD7">
        <w:rPr>
          <w:lang w:val="kk-KZ"/>
        </w:rPr>
        <w:t xml:space="preserve"> </w:t>
      </w:r>
      <w:r w:rsidR="00C05FD7" w:rsidRPr="00C05FD7">
        <w:rPr>
          <w:rStyle w:val="s0"/>
          <w:b/>
          <w:sz w:val="28"/>
          <w:szCs w:val="28"/>
          <w:lang w:val="kk-KZ"/>
        </w:rPr>
        <w:t>Медициналық мақсаттағ</w:t>
      </w:r>
      <w:r w:rsidR="00C05FD7">
        <w:rPr>
          <w:rStyle w:val="s0"/>
          <w:b/>
          <w:sz w:val="28"/>
          <w:szCs w:val="28"/>
          <w:lang w:val="kk-KZ"/>
        </w:rPr>
        <w:t>ы бұйымдарды сатып алу бойынша т</w:t>
      </w:r>
      <w:r w:rsidR="00C05FD7" w:rsidRPr="00C05FD7">
        <w:rPr>
          <w:rStyle w:val="s0"/>
          <w:b/>
          <w:sz w:val="28"/>
          <w:szCs w:val="28"/>
          <w:lang w:val="kk-KZ"/>
        </w:rPr>
        <w:t>ендер</w:t>
      </w:r>
      <w:r w:rsidR="00C05FD7">
        <w:rPr>
          <w:rStyle w:val="s0"/>
          <w:b/>
          <w:sz w:val="28"/>
          <w:szCs w:val="28"/>
          <w:lang w:val="kk-KZ"/>
        </w:rPr>
        <w:t xml:space="preserve"> </w:t>
      </w:r>
      <w:r w:rsidR="00C05FD7" w:rsidRPr="00C05FD7">
        <w:rPr>
          <w:rStyle w:val="s0"/>
          <w:b/>
          <w:sz w:val="28"/>
          <w:szCs w:val="28"/>
          <w:lang w:val="kk-KZ"/>
        </w:rPr>
        <w:t>-</w:t>
      </w:r>
      <w:r w:rsidR="00C05FD7">
        <w:rPr>
          <w:rStyle w:val="s0"/>
          <w:b/>
          <w:sz w:val="28"/>
          <w:szCs w:val="28"/>
          <w:lang w:val="kk-KZ"/>
        </w:rPr>
        <w:t xml:space="preserve"> </w:t>
      </w:r>
      <w:r w:rsidR="00C05FD7" w:rsidRPr="00C05FD7">
        <w:rPr>
          <w:rStyle w:val="s0"/>
          <w:b/>
          <w:sz w:val="28"/>
          <w:szCs w:val="28"/>
          <w:lang w:val="kk-KZ"/>
        </w:rPr>
        <w:t xml:space="preserve">хирургиялық бахилалар </w:t>
      </w:r>
      <w:r w:rsidR="00C05FD7">
        <w:rPr>
          <w:rStyle w:val="s0"/>
          <w:b/>
          <w:sz w:val="28"/>
          <w:szCs w:val="28"/>
          <w:lang w:val="kk-KZ"/>
        </w:rPr>
        <w:t>" және "2021 жылғы "02</w:t>
      </w:r>
      <w:r w:rsidRPr="00795EE6">
        <w:rPr>
          <w:rStyle w:val="s0"/>
          <w:b/>
          <w:sz w:val="28"/>
          <w:szCs w:val="28"/>
          <w:lang w:val="kk-KZ"/>
        </w:rPr>
        <w:t xml:space="preserve">" </w:t>
      </w:r>
      <w:r w:rsidR="00C05FD7" w:rsidRPr="00C05FD7">
        <w:rPr>
          <w:rStyle w:val="s0"/>
          <w:b/>
          <w:sz w:val="28"/>
          <w:szCs w:val="28"/>
          <w:lang w:val="kk-KZ"/>
        </w:rPr>
        <w:t>қыркүйек</w:t>
      </w:r>
      <w:r w:rsidRPr="00795EE6">
        <w:rPr>
          <w:rStyle w:val="s0"/>
          <w:b/>
          <w:sz w:val="28"/>
          <w:szCs w:val="28"/>
          <w:lang w:val="kk-KZ"/>
        </w:rPr>
        <w:t xml:space="preserve"> 15 сағат 00 минутқа дейін ашуға болмайды"</w:t>
      </w:r>
      <w:r w:rsidRPr="00795EE6">
        <w:rPr>
          <w:rStyle w:val="s0"/>
          <w:sz w:val="28"/>
          <w:szCs w:val="28"/>
          <w:lang w:val="kk-KZ"/>
        </w:rPr>
        <w:t>деген сөздер қамтылады.</w:t>
      </w:r>
    </w:p>
    <w:p w:rsidR="008970E4" w:rsidRPr="00D234BC"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lastRenderedPageBreak/>
        <w:t>21. Тендерлік өтінімдерді ұсыну мерзімі өткеннен кейін тендерлік өтінімдерге өзгерістер енгізуге жол берілмейді.</w:t>
      </w:r>
    </w:p>
    <w:p w:rsidR="008970E4" w:rsidRPr="00D234BC" w:rsidRDefault="008970E4" w:rsidP="000501FD">
      <w:pPr>
        <w:shd w:val="clear" w:color="auto" w:fill="FFFFFF" w:themeFill="background1"/>
        <w:jc w:val="right"/>
        <w:rPr>
          <w:rStyle w:val="s0"/>
          <w:sz w:val="28"/>
          <w:szCs w:val="28"/>
          <w:lang w:val="kk-KZ"/>
        </w:rPr>
      </w:pPr>
    </w:p>
    <w:p w:rsidR="00795EE6" w:rsidRPr="00795EE6" w:rsidRDefault="00795EE6" w:rsidP="00795EE6">
      <w:pPr>
        <w:shd w:val="clear" w:color="auto" w:fill="FFFFFF" w:themeFill="background1"/>
        <w:jc w:val="center"/>
        <w:rPr>
          <w:rStyle w:val="s0"/>
          <w:b/>
          <w:sz w:val="28"/>
          <w:szCs w:val="28"/>
          <w:lang w:val="kk-KZ"/>
        </w:rPr>
      </w:pPr>
      <w:r w:rsidRPr="00795EE6">
        <w:rPr>
          <w:rStyle w:val="s0"/>
          <w:b/>
          <w:sz w:val="28"/>
          <w:szCs w:val="28"/>
          <w:lang w:val="kk-KZ"/>
        </w:rPr>
        <w:t>5. Тендерге қатысуға өтінім беру тәртібі</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 xml:space="preserve">22. Тендерге қатысуға өтінімдерді әлеуетті өнім берушілер не олардың уәкілетті өкілдері тендерлік комиссияның хатшысына қолма-қол немесе тапсырысты пошта байланысын пайдалана отырып, 010000, Нұр-сұлтан қаласы, Жеңіс даңғылы, 58-үй мекенжайы бойынша Мемлекеттік сатып алу кабинетіне 2021 жылғы </w:t>
      </w:r>
      <w:r w:rsidR="00C05FD7">
        <w:rPr>
          <w:rStyle w:val="s0"/>
          <w:b/>
          <w:sz w:val="28"/>
          <w:szCs w:val="28"/>
          <w:lang w:val="kk-KZ"/>
        </w:rPr>
        <w:t>"02</w:t>
      </w:r>
      <w:r w:rsidR="00C05FD7" w:rsidRPr="00795EE6">
        <w:rPr>
          <w:rStyle w:val="s0"/>
          <w:b/>
          <w:sz w:val="28"/>
          <w:szCs w:val="28"/>
          <w:lang w:val="kk-KZ"/>
        </w:rPr>
        <w:t xml:space="preserve">" </w:t>
      </w:r>
      <w:r w:rsidR="00C05FD7" w:rsidRPr="00C05FD7">
        <w:rPr>
          <w:rStyle w:val="s0"/>
          <w:b/>
          <w:sz w:val="28"/>
          <w:szCs w:val="28"/>
          <w:lang w:val="kk-KZ"/>
        </w:rPr>
        <w:t>қыркүйек</w:t>
      </w:r>
      <w:r w:rsidRPr="00795EE6">
        <w:rPr>
          <w:rStyle w:val="s0"/>
          <w:b/>
          <w:sz w:val="28"/>
          <w:szCs w:val="28"/>
          <w:lang w:val="kk-KZ"/>
        </w:rPr>
        <w:t xml:space="preserve"> қоса алғанда 13 сағат 00 минутқа дейінгі мерзімде ұсынады</w:t>
      </w:r>
      <w:r w:rsidRPr="00795EE6">
        <w:rPr>
          <w:rStyle w:val="s0"/>
          <w:sz w:val="28"/>
          <w:szCs w:val="28"/>
          <w:lang w:val="kk-KZ"/>
        </w:rPr>
        <w:t>.</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23. Тендерлік комиссияның хатшысы тендерлік өтінімдерді ұсынудың соңғы мерзімі өткеннен кейін алған барлық тендерлік өтінімдер ашылмайды және оларды ұсынған әлеуетті өнім берушілерге тендерге қатысуға өтінімдер салынған конверттерде көрсетілген деректемелер бойынша не әлеуетті өнім берушілердің тиісті уәкілетті өкілдеріне алғаны туралы қолхатпен қайтарылады.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24. Әлеуетті өнім берушілер немесе олардың уәкілетті өкілдері ұсынған тендерге қатысуға өтінімдерді тендерлік комиссияның хатшысы тендерге қатысуға өтінімдерді қабылдау күні мен уақытын көрсете отырып, тиісті журналға тіркейді.</w:t>
      </w:r>
    </w:p>
    <w:p w:rsidR="008970E4" w:rsidRPr="00D234BC"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25. Тендерге қатысуға өтінімдер салынған конверттер осы тендерлік құжаттамада көзделген тендерге қатысуға тендерлік өтінімдер салынған конверттерді ресімдеуге қойылатын талаптарды бұза отырып, қабылдауға және тіркеуге жатпайды.</w:t>
      </w:r>
    </w:p>
    <w:p w:rsidR="008970E4" w:rsidRPr="00D234BC" w:rsidRDefault="008970E4" w:rsidP="000501FD">
      <w:pPr>
        <w:shd w:val="clear" w:color="auto" w:fill="FFFFFF" w:themeFill="background1"/>
        <w:jc w:val="right"/>
        <w:rPr>
          <w:rStyle w:val="s0"/>
          <w:sz w:val="28"/>
          <w:szCs w:val="28"/>
          <w:lang w:val="kk-KZ"/>
        </w:rPr>
      </w:pPr>
    </w:p>
    <w:p w:rsidR="00795EE6" w:rsidRPr="00795EE6" w:rsidRDefault="00795EE6" w:rsidP="00795EE6">
      <w:pPr>
        <w:shd w:val="clear" w:color="auto" w:fill="FFFFFF" w:themeFill="background1"/>
        <w:jc w:val="center"/>
        <w:rPr>
          <w:rStyle w:val="s0"/>
          <w:b/>
          <w:sz w:val="28"/>
          <w:szCs w:val="28"/>
          <w:lang w:val="kk-KZ"/>
        </w:rPr>
      </w:pPr>
      <w:r w:rsidRPr="00795EE6">
        <w:rPr>
          <w:rStyle w:val="s0"/>
          <w:b/>
          <w:sz w:val="28"/>
          <w:szCs w:val="28"/>
          <w:lang w:val="kk-KZ"/>
        </w:rPr>
        <w:t>6.Тендерлік өтінімдерді өзгерту және оларды кері қайтарып алу</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26. Әлеуетті өнім беруші тендерлік өтінімді ұсыну мерзімі өткенге дейін өзінің тендерлік өтінімін өзгертуге немесе кері қайтарып алуға құқылы. Бұл ретте ол өзінің тендерлік өтінімін кепілдікті қамтамасыз етуді қайтаруға құқылы.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27. Әлеуетті өнім берушінің тендерлік өтінімді қайтарып алу туралы хабарламасы тендерді ұйымдастырушыға жазбаша нысанда, бірақ тендерлік өтінімдерді ұсынудың соңғы мерзімінен кешіктірілмей жіберілуге тиіс.</w:t>
      </w:r>
    </w:p>
    <w:p w:rsidR="008970E4"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28. Тендерлік өтінімдерді ұсыну мерзімі өткеннен кейін тендерлік өтінімдерге өзгерістер енгізуге жол берілмейді.</w:t>
      </w:r>
    </w:p>
    <w:p w:rsidR="00795EE6" w:rsidRPr="00D234BC" w:rsidRDefault="00795EE6" w:rsidP="00795EE6">
      <w:pPr>
        <w:shd w:val="clear" w:color="auto" w:fill="FFFFFF" w:themeFill="background1"/>
        <w:ind w:firstLine="708"/>
        <w:jc w:val="both"/>
        <w:rPr>
          <w:rStyle w:val="s0"/>
          <w:sz w:val="28"/>
          <w:szCs w:val="28"/>
          <w:lang w:val="kk-KZ"/>
        </w:rPr>
      </w:pPr>
    </w:p>
    <w:p w:rsidR="00795EE6" w:rsidRPr="00795EE6" w:rsidRDefault="00795EE6" w:rsidP="00795EE6">
      <w:pPr>
        <w:shd w:val="clear" w:color="auto" w:fill="FFFFFF" w:themeFill="background1"/>
        <w:jc w:val="center"/>
        <w:rPr>
          <w:rStyle w:val="s0"/>
          <w:b/>
          <w:sz w:val="28"/>
          <w:szCs w:val="28"/>
          <w:lang w:val="kk-KZ"/>
        </w:rPr>
      </w:pPr>
      <w:r w:rsidRPr="00795EE6">
        <w:rPr>
          <w:rStyle w:val="s0"/>
          <w:b/>
          <w:sz w:val="28"/>
          <w:szCs w:val="28"/>
          <w:lang w:val="kk-KZ"/>
        </w:rPr>
        <w:t>7. Тендерлік өтінімді кепілдікпен қамтамасыз ету</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29. Әлеуетті өнім беруші тендерлік өтініммен бірге Дәрілік заттарды, медициналық бұйымдарды немесе фармацевтикалық көрсетілетін қызметтерді сатып алу үшін бөлінген соманың бір пайызы мөлшерінде кепілдік қамтамасыз етуді енгізеді.</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30. Тендерлік өтінімді кепілдікті қамтамасыз ету (бұдан әрі-кепілдікті қамтамасыз ету) :</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 xml:space="preserve">1) әлеуетті өнім беруші тендер ұйымдастырушының шотына Нұр-сұлтан қаласы әкімдігінің ШЖҚ "№ 3 көпбейінді қалалық аурухана" МКК, Нұр-сұлтан Қ., Әлия Молдағұлова к-сі, 28 үй, БСН: 191240005979, Банктің </w:t>
      </w:r>
      <w:r w:rsidRPr="00795EE6">
        <w:rPr>
          <w:rStyle w:val="s0"/>
          <w:sz w:val="28"/>
          <w:szCs w:val="28"/>
          <w:lang w:val="kk-KZ"/>
        </w:rPr>
        <w:lastRenderedPageBreak/>
        <w:t>атауы: "First Heartland Jýsan Bank" АҚ, ЖСК: KZ88998BTB0000521332, БСК: TSESKZKA, КБе: 16 деректемелері бойынша енгізетін кепілдік ақшалай жарна қамтамасыз ету).</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 денсаулық сақтау саласындағы уәкілетті орган бекіткен нысан бойынша банк кепілдігі.</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31. Кепілдікті қамтамасыз етудің қолданылу мерзімі тендерлік өтінімнің қолданылу мерзімінен кем болмайды.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32. Әлеуетті өнім беруші қажет болған жағдайда өтінімді қабылдаудың соңғы мерзімі өткенге дейін жазбаша нысанда кері қайтарып алады.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33. Кепілдік қамтамасыз ету әлеуетті өнім берушіге мынадай жағдайларда бес жұмыс күні ішінде қайтарылады: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 әлеуетті өнім беруші тендерлік өтінімді оларды қабылдаудың соңғы мерзімі өткенге дейін қайтарып алған жағдайда;</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 тендерлік құжаттаманың ережелеріне сәйкес келмеу негізі бойынша тендерлік өтінімді қабылдамау;</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3) басқа әлеуетті өнім берушіні тендер жеңімпазы деп тану арқылы жүзеге асырылады;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4) тендер жеңімпазын айқындамай сатып алу рәсімдерін тоқтату арқылы жүзеге асырылады;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5) сатып алу шарты күшіне енген және тендер жеңімпазы сатып алу шартының орындалуын кепілдікті қамтамасыз етуді енгізген жағдайларда жүзеге асырылады.</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34. Кепілдік қамтамасыз ету әлеуетті өнім берушіге қайтарылмайды, егер:</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1) тендерлік өтінімдерді қабылдаудың соңғы мерзімі өткеннен кейін ол тендерлік өтінімді кері қайтарып алса немесе өзгертсе;;</w:t>
      </w:r>
    </w:p>
    <w:p w:rsidR="00795EE6" w:rsidRPr="00795EE6"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2) тендер жеңімпазы деп танылғаннан кейін жеңімпаз сатып алу шартын немесе фармацевтикалық қызметтер көрсету шартын жасасудан жалтарса;</w:t>
      </w:r>
    </w:p>
    <w:p w:rsidR="008970E4" w:rsidRDefault="00795EE6" w:rsidP="00795EE6">
      <w:pPr>
        <w:shd w:val="clear" w:color="auto" w:fill="FFFFFF" w:themeFill="background1"/>
        <w:ind w:firstLine="708"/>
        <w:jc w:val="both"/>
        <w:rPr>
          <w:rStyle w:val="s0"/>
          <w:sz w:val="28"/>
          <w:szCs w:val="28"/>
          <w:lang w:val="kk-KZ"/>
        </w:rPr>
      </w:pPr>
      <w:r w:rsidRPr="00795EE6">
        <w:rPr>
          <w:rStyle w:val="s0"/>
          <w:sz w:val="28"/>
          <w:szCs w:val="28"/>
          <w:lang w:val="kk-KZ"/>
        </w:rPr>
        <w:t>3) ол жеңімпаз деп танылса және сатып алу шартын немесе фармацевтикалық қызмет көрсету шартын кепілдікпен қамтамасыз етуді енгізбесе не уақтылы енгізбесе.</w:t>
      </w:r>
    </w:p>
    <w:p w:rsidR="00424D5C" w:rsidRPr="00D234BC" w:rsidRDefault="00424D5C" w:rsidP="00795EE6">
      <w:pPr>
        <w:shd w:val="clear" w:color="auto" w:fill="FFFFFF" w:themeFill="background1"/>
        <w:ind w:firstLine="708"/>
        <w:jc w:val="both"/>
        <w:rPr>
          <w:rStyle w:val="s0"/>
          <w:sz w:val="28"/>
          <w:szCs w:val="28"/>
          <w:lang w:val="kk-KZ"/>
        </w:rPr>
      </w:pPr>
    </w:p>
    <w:p w:rsidR="00E956D1" w:rsidRPr="00424D5C" w:rsidRDefault="00E956D1" w:rsidP="00424D5C">
      <w:pPr>
        <w:shd w:val="clear" w:color="auto" w:fill="FFFFFF" w:themeFill="background1"/>
        <w:jc w:val="center"/>
        <w:rPr>
          <w:rStyle w:val="s0"/>
          <w:b/>
          <w:sz w:val="28"/>
          <w:szCs w:val="28"/>
          <w:lang w:val="kk-KZ"/>
        </w:rPr>
      </w:pPr>
      <w:r w:rsidRPr="00424D5C">
        <w:rPr>
          <w:rStyle w:val="s0"/>
          <w:b/>
          <w:sz w:val="28"/>
          <w:szCs w:val="28"/>
          <w:lang w:val="kk-KZ"/>
        </w:rPr>
        <w:t>8. Тендерлік комиссияның өтінімдер салынған конверттерді ашуы</w:t>
      </w:r>
    </w:p>
    <w:p w:rsidR="00E956D1" w:rsidRPr="00E956D1" w:rsidRDefault="00E956D1" w:rsidP="00424D5C">
      <w:pPr>
        <w:shd w:val="clear" w:color="auto" w:fill="FFFFFF" w:themeFill="background1"/>
        <w:ind w:firstLine="708"/>
        <w:jc w:val="both"/>
        <w:rPr>
          <w:rStyle w:val="s0"/>
          <w:sz w:val="28"/>
          <w:szCs w:val="28"/>
          <w:lang w:val="kk-KZ"/>
        </w:rPr>
      </w:pPr>
      <w:r w:rsidRPr="00E956D1">
        <w:rPr>
          <w:rStyle w:val="s0"/>
          <w:sz w:val="28"/>
          <w:szCs w:val="28"/>
          <w:lang w:val="kk-KZ"/>
        </w:rPr>
        <w:t xml:space="preserve">35. Тендерге қатысуға өтінімдер салынған конверттерді ашуды тендерлік комиссия барлық келген әлеуетті өнім берушілердің немесе олардың уәкілетті өкілдерінің қатысуымен </w:t>
      </w:r>
      <w:r w:rsidR="00E46837">
        <w:rPr>
          <w:rStyle w:val="s0"/>
          <w:b/>
          <w:sz w:val="28"/>
          <w:szCs w:val="28"/>
          <w:lang w:val="kk-KZ"/>
        </w:rPr>
        <w:t xml:space="preserve">2021 жылғы </w:t>
      </w:r>
      <w:r w:rsidR="00C05FD7">
        <w:rPr>
          <w:rStyle w:val="s0"/>
          <w:b/>
          <w:sz w:val="28"/>
          <w:szCs w:val="28"/>
          <w:lang w:val="kk-KZ"/>
        </w:rPr>
        <w:t>"02</w:t>
      </w:r>
      <w:r w:rsidR="00C05FD7" w:rsidRPr="00795EE6">
        <w:rPr>
          <w:rStyle w:val="s0"/>
          <w:b/>
          <w:sz w:val="28"/>
          <w:szCs w:val="28"/>
          <w:lang w:val="kk-KZ"/>
        </w:rPr>
        <w:t xml:space="preserve">" </w:t>
      </w:r>
      <w:r w:rsidR="00C05FD7" w:rsidRPr="00C05FD7">
        <w:rPr>
          <w:rStyle w:val="s0"/>
          <w:b/>
          <w:sz w:val="28"/>
          <w:szCs w:val="28"/>
          <w:lang w:val="kk-KZ"/>
        </w:rPr>
        <w:t>қыркүйек</w:t>
      </w:r>
      <w:r w:rsidRPr="00424D5C">
        <w:rPr>
          <w:rStyle w:val="s0"/>
          <w:b/>
          <w:sz w:val="28"/>
          <w:szCs w:val="28"/>
          <w:lang w:val="kk-KZ"/>
        </w:rPr>
        <w:t xml:space="preserve"> сағат 15: 00-де мына мекенжай бойынша жүргізеді: Нұр-сұлтан қаласы, Жеңіс даңғылы, 58-үй, конференц-зал</w:t>
      </w:r>
      <w:r w:rsidRPr="00E956D1">
        <w:rPr>
          <w:rStyle w:val="s0"/>
          <w:sz w:val="28"/>
          <w:szCs w:val="28"/>
          <w:lang w:val="kk-KZ"/>
        </w:rPr>
        <w:t>.</w:t>
      </w:r>
    </w:p>
    <w:p w:rsidR="00E956D1" w:rsidRPr="00E956D1" w:rsidRDefault="00E956D1" w:rsidP="00424D5C">
      <w:pPr>
        <w:shd w:val="clear" w:color="auto" w:fill="FFFFFF" w:themeFill="background1"/>
        <w:ind w:firstLine="708"/>
        <w:jc w:val="both"/>
        <w:rPr>
          <w:rStyle w:val="s0"/>
          <w:sz w:val="28"/>
          <w:szCs w:val="28"/>
          <w:lang w:val="kk-KZ"/>
        </w:rPr>
      </w:pPr>
      <w:r w:rsidRPr="00E956D1">
        <w:rPr>
          <w:rStyle w:val="s0"/>
          <w:sz w:val="28"/>
          <w:szCs w:val="28"/>
          <w:lang w:val="kk-KZ"/>
        </w:rPr>
        <w:t>Мемлекеттік сатып алуды ұйымдастырушының хабарландыруында (хабарламасында) және осы тендерлік құжаттамада белгіленген мерзімде және тәртіппен ұсынылған әлеуетті өнім берушілердің өтінімдері бар конверттер ашуға жатады.</w:t>
      </w:r>
    </w:p>
    <w:p w:rsidR="00E956D1" w:rsidRPr="00E956D1" w:rsidRDefault="00E956D1" w:rsidP="00424D5C">
      <w:pPr>
        <w:shd w:val="clear" w:color="auto" w:fill="FFFFFF" w:themeFill="background1"/>
        <w:ind w:firstLine="708"/>
        <w:jc w:val="both"/>
        <w:rPr>
          <w:rStyle w:val="s0"/>
          <w:sz w:val="28"/>
          <w:szCs w:val="28"/>
          <w:lang w:val="kk-KZ"/>
        </w:rPr>
      </w:pPr>
      <w:r w:rsidRPr="00E956D1">
        <w:rPr>
          <w:rStyle w:val="s0"/>
          <w:sz w:val="28"/>
          <w:szCs w:val="28"/>
          <w:lang w:val="kk-KZ"/>
        </w:rPr>
        <w:t>Егер тендерге (лотқа) тендерге қатысуға бір ғана өтінім ұсынылған жағдайда, онда тендерге қатысуға осы өтінім де ашылады.</w:t>
      </w:r>
    </w:p>
    <w:p w:rsidR="00E956D1" w:rsidRPr="00E956D1" w:rsidRDefault="00E956D1" w:rsidP="00424D5C">
      <w:pPr>
        <w:shd w:val="clear" w:color="auto" w:fill="FFFFFF" w:themeFill="background1"/>
        <w:ind w:firstLine="708"/>
        <w:jc w:val="both"/>
        <w:rPr>
          <w:rStyle w:val="s0"/>
          <w:sz w:val="28"/>
          <w:szCs w:val="28"/>
          <w:lang w:val="kk-KZ"/>
        </w:rPr>
      </w:pPr>
      <w:r w:rsidRPr="00E956D1">
        <w:rPr>
          <w:rStyle w:val="s0"/>
          <w:sz w:val="28"/>
          <w:szCs w:val="28"/>
          <w:lang w:val="kk-KZ"/>
        </w:rPr>
        <w:lastRenderedPageBreak/>
        <w:t xml:space="preserve">36. Тендерге қатысуға өтінімдер салынған конверттерді ашу рәсіміне қатысқан әлеуетті өнім берушілердің уәкілетті өкілдері өздерінің қатысуын растай отырып, олардың өкілеттіктерін растайтын құжаттарды ұсынуы және </w:t>
      </w:r>
      <w:r w:rsidRPr="00424D5C">
        <w:rPr>
          <w:rStyle w:val="s0"/>
          <w:b/>
          <w:sz w:val="28"/>
          <w:szCs w:val="28"/>
          <w:lang w:val="kk-KZ"/>
        </w:rPr>
        <w:t xml:space="preserve">2021 жылғы </w:t>
      </w:r>
      <w:r w:rsidR="00C05FD7">
        <w:rPr>
          <w:rStyle w:val="s0"/>
          <w:b/>
          <w:sz w:val="28"/>
          <w:szCs w:val="28"/>
          <w:lang w:val="kk-KZ"/>
        </w:rPr>
        <w:t>"02</w:t>
      </w:r>
      <w:r w:rsidR="00C05FD7" w:rsidRPr="00795EE6">
        <w:rPr>
          <w:rStyle w:val="s0"/>
          <w:b/>
          <w:sz w:val="28"/>
          <w:szCs w:val="28"/>
          <w:lang w:val="kk-KZ"/>
        </w:rPr>
        <w:t xml:space="preserve">" </w:t>
      </w:r>
      <w:r w:rsidR="00C05FD7" w:rsidRPr="00C05FD7">
        <w:rPr>
          <w:rStyle w:val="s0"/>
          <w:b/>
          <w:sz w:val="28"/>
          <w:szCs w:val="28"/>
          <w:lang w:val="kk-KZ"/>
        </w:rPr>
        <w:t>қыркүйек</w:t>
      </w:r>
      <w:r w:rsidR="00424D5C">
        <w:rPr>
          <w:rStyle w:val="s0"/>
          <w:b/>
          <w:sz w:val="28"/>
          <w:szCs w:val="28"/>
          <w:lang w:val="kk-KZ"/>
        </w:rPr>
        <w:t xml:space="preserve"> сағат 13: 00-ге дейін ә</w:t>
      </w:r>
      <w:r w:rsidRPr="00424D5C">
        <w:rPr>
          <w:rStyle w:val="s0"/>
          <w:b/>
          <w:sz w:val="28"/>
          <w:szCs w:val="28"/>
          <w:lang w:val="kk-KZ"/>
        </w:rPr>
        <w:t>леуетті өнім берушілерді тіркеу журналында мынадай мекенжай бойынша тіркелуі тиіс: Нұр-сұлтан</w:t>
      </w:r>
      <w:r w:rsidR="00424D5C">
        <w:rPr>
          <w:rStyle w:val="s0"/>
          <w:b/>
          <w:sz w:val="28"/>
          <w:szCs w:val="28"/>
          <w:lang w:val="kk-KZ"/>
        </w:rPr>
        <w:t xml:space="preserve"> қаласы, Жеңіс даңғылы, 58-үй, м</w:t>
      </w:r>
      <w:r w:rsidRPr="00424D5C">
        <w:rPr>
          <w:rStyle w:val="s0"/>
          <w:b/>
          <w:sz w:val="28"/>
          <w:szCs w:val="28"/>
          <w:lang w:val="kk-KZ"/>
        </w:rPr>
        <w:t>емлекеттік сатып алу бөлімі</w:t>
      </w:r>
      <w:r w:rsidRPr="00E956D1">
        <w:rPr>
          <w:rStyle w:val="s0"/>
          <w:sz w:val="28"/>
          <w:szCs w:val="28"/>
          <w:lang w:val="kk-KZ"/>
        </w:rPr>
        <w:t>.</w:t>
      </w:r>
    </w:p>
    <w:p w:rsidR="00E956D1" w:rsidRPr="00E956D1" w:rsidRDefault="00E956D1" w:rsidP="00424D5C">
      <w:pPr>
        <w:shd w:val="clear" w:color="auto" w:fill="FFFFFF" w:themeFill="background1"/>
        <w:ind w:firstLine="708"/>
        <w:jc w:val="both"/>
        <w:rPr>
          <w:rStyle w:val="s0"/>
          <w:sz w:val="28"/>
          <w:szCs w:val="28"/>
          <w:lang w:val="kk-KZ"/>
        </w:rPr>
      </w:pPr>
      <w:r w:rsidRPr="00E956D1">
        <w:rPr>
          <w:rStyle w:val="s0"/>
          <w:sz w:val="28"/>
          <w:szCs w:val="28"/>
          <w:lang w:val="kk-KZ"/>
        </w:rPr>
        <w:t>37. Тендерге қатысуға өтінімдер салынған конверттерді ашу жөніндегі тендерлік комиссияның отырысына қатысып отырған әлеуетті өнім берушілердің немесе олардың уәкілетті өкілдерінің тендерлік комиссияның қызметіне, тендерлік комиссия хатшысының араласуына жол берілмейді.</w:t>
      </w:r>
    </w:p>
    <w:p w:rsidR="00E956D1" w:rsidRPr="00E956D1" w:rsidRDefault="00E956D1" w:rsidP="00424D5C">
      <w:pPr>
        <w:shd w:val="clear" w:color="auto" w:fill="FFFFFF" w:themeFill="background1"/>
        <w:ind w:firstLine="708"/>
        <w:jc w:val="both"/>
        <w:rPr>
          <w:rStyle w:val="s0"/>
          <w:sz w:val="28"/>
          <w:szCs w:val="28"/>
          <w:lang w:val="kk-KZ"/>
        </w:rPr>
      </w:pPr>
      <w:r w:rsidRPr="00E956D1">
        <w:rPr>
          <w:rStyle w:val="s0"/>
          <w:sz w:val="28"/>
          <w:szCs w:val="28"/>
          <w:lang w:val="kk-KZ"/>
        </w:rPr>
        <w:t>38. Өтінімдер салынған конверттерді ашу кезінде комиссия хатшысы қатысып отырған адамдарға конкурсқа қатысатын әлеуетті өнім берушілердің атауы мен мекенжайын және әлеуетті өнім берушілердің өтінімдері ұсынылған лоттардың нөмірлерін хабарлайды.</w:t>
      </w:r>
    </w:p>
    <w:p w:rsidR="008970E4" w:rsidRPr="00D234BC" w:rsidRDefault="00E956D1" w:rsidP="00424D5C">
      <w:pPr>
        <w:shd w:val="clear" w:color="auto" w:fill="FFFFFF" w:themeFill="background1"/>
        <w:ind w:firstLine="708"/>
        <w:jc w:val="both"/>
        <w:rPr>
          <w:rStyle w:val="s0"/>
          <w:sz w:val="28"/>
          <w:szCs w:val="28"/>
          <w:lang w:val="kk-KZ"/>
        </w:rPr>
      </w:pPr>
      <w:r w:rsidRPr="00E956D1">
        <w:rPr>
          <w:rStyle w:val="s0"/>
          <w:sz w:val="28"/>
          <w:szCs w:val="28"/>
          <w:lang w:val="kk-KZ"/>
        </w:rPr>
        <w:t>Бұл ақпарат өтінімдер салынған конверттерді ашу хаттамасында көрсетіледі, ол конверттерді ашқан күннен бастап үш жұмыс күні ішінде бірыңғай дистрибьютордың интернет-ресурсында жарияланады.</w:t>
      </w:r>
    </w:p>
    <w:p w:rsidR="008970E4" w:rsidRPr="00D234BC" w:rsidRDefault="008970E4" w:rsidP="000501FD">
      <w:pPr>
        <w:shd w:val="clear" w:color="auto" w:fill="FFFFFF" w:themeFill="background1"/>
        <w:jc w:val="right"/>
        <w:rPr>
          <w:rStyle w:val="s0"/>
          <w:sz w:val="28"/>
          <w:szCs w:val="28"/>
          <w:lang w:val="kk-KZ"/>
        </w:rPr>
      </w:pPr>
    </w:p>
    <w:p w:rsidR="00424D5C" w:rsidRPr="00424D5C" w:rsidRDefault="00424D5C" w:rsidP="00424D5C">
      <w:pPr>
        <w:shd w:val="clear" w:color="auto" w:fill="FFFFFF" w:themeFill="background1"/>
        <w:jc w:val="center"/>
        <w:rPr>
          <w:rStyle w:val="s0"/>
          <w:b/>
          <w:sz w:val="28"/>
          <w:szCs w:val="28"/>
          <w:lang w:val="kk-KZ"/>
        </w:rPr>
      </w:pPr>
      <w:r w:rsidRPr="00424D5C">
        <w:rPr>
          <w:rStyle w:val="s0"/>
          <w:b/>
          <w:sz w:val="28"/>
          <w:szCs w:val="28"/>
          <w:lang w:val="kk-KZ"/>
        </w:rPr>
        <w:t>9. Тендерлік өтінімдерді бағалау және салыстыру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39. Тендерлік комиссия тендерлік өтінімдерді бағалауды және салыстыруды жүзеге асырады.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Әлеуетті өнім берушілердің банкроттық не тарату рәсіміне қатысы жоқтығы бөлігінде олардың біліктілік талаптарына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40. Тендерлік комиссия тендерлік өтінімді тұтастай немесе лот бойынша мынадай жағдайларда қабылдамайды: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 осы Қағидалардың талаптарына сәйкес тендерлік өтінімді кепілдікті қамтамасыз етуді ұсынбау;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 заңды тұлғаны мемлекеттік тіркеу (қайта тіркеу) туралы анықтаманы немесе филиалды (өкілдікті)есептік тіркеу (қайта тіркеу) туралы анықтаманы ұсынбау;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3) осы Қағидаларда көзделген жағдайларда Жарғының көшірмесін немесе құрылтайшылардың, қатысушылардың құрамы туралы үзінді көшірмені немесе акцияларды ұстаушылар тізілімінен үзінді көшірмені немесе құрылтай шартының көшірмесін ұсынбау;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4)тиісті мемлекеттік орган берген, заңды тұлға құрмай кәсіпкерлік қызметті жүзеге асыруға құқық беретін құжаттың көшірмесін, жеке басын куәландыратын құжаттың көшірмесін (кәсіпкерлік қызметті жүзеге асыратын жеке тұлға үшін) ұсынбау; ;</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 xml:space="preserve">5) "Рұқсаттар және хабарламалар туралы" Заңға сәйкес алынған, олар туралы мәліметтер мемлекеттік органдардың ақпараттық жүйелерінде расталатын, фармацевтикалық қызметке және (немесе) есірткі құралдарының, психотроптық заттар мен прекурсорлардың айналымы </w:t>
      </w:r>
      <w:r w:rsidRPr="00424D5C">
        <w:rPr>
          <w:rStyle w:val="s0"/>
          <w:sz w:val="28"/>
          <w:szCs w:val="28"/>
          <w:lang w:val="kk-KZ"/>
        </w:rPr>
        <w:lastRenderedPageBreak/>
        <w:t>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 Заңға сәйкес алынған электрондық құжат түріндегі көшірмелерін ұсынбау; , мемлекеттік органдардың ақпараттық жүйелерінде мәліметтер болмаған жағдайда, "рұқсаттар және хабарламалар туралы" Заңға сәйкес алынған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көшірмелерін ұсынбау не оларды Қазақстан Республикасының заңнамасына сәйкес;</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6) есепке алынуы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мәліметтерді конверттерді ашу күнінің алдындағы бір айдан кешіктірмей бермеу; ;</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7) тиісті мемлекеттік кірістер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(немесе)жарналар бойынша берешек (берешектің жалпы сомасында көрсетілмеген, төлеу мерзімдері өзгертілген сомаларды қоспағанда) туралы ақпараттың болуы;;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8) осы Қағидалардың талаптарына сәйкес техникалық ерекшелікті ұсынбау;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9) әлеуетті өнім берушінің тендерлік құжаттаманың және осы Қағидалардың талаптарына сәйкес келмейтін техникалық ерекшелікті ұсынуы;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10) біліктілік талаптары және осы Қағидалар шеңберінде сатып алынатын дәрілік заттарға және (немесе) медициналық бұйымдарға және көрсетілетін қызметтерге қойылатын талаптар бойынша анық емес ақпарат ұсыну фактісі анықталғанда;</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11) банкроттық не тарату рәсіміне қатыстылығы; ;</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12) ұсынылатын дәрілік заттардың және (немесе) медициналық бұйымдардың, фармацевтикалық көрсетілетін қызметтердің осы Қағидалардың 4-тарауында көзделген талаптарға сәйкестігін растайтын құжаттарды ұсынбау;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13) әлеуетті өнім беруші тиісті дистрибьюторлық практика сертификатын (GDP), отандық тауар өндіруші – фармацевтикалық көрсетілетін қызметтерді сатып алу кезінде объектінің тиісті өндірістік практика (GMP) талаптарына сәйкестігі туралы сертификатты, Тиісті дәріханалық практика сертификатын (GPP) ұсынған жағдайларды қоспағанда, қажет болған кезде "салқындату тізбегінің" болуы туралы санитариялық-эпидемиологиялық тексеру актісінің көшірмесін ұсынбау;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lastRenderedPageBreak/>
        <w:t>14) егер мәлімделген медициналық техниканың техникалық сипаттамасы тіркеу куәлігімен және (немесе) тіркеу дерекнамасымен айқындалған техникалық сипаттамаға және (немесе) жинақтамаға сәйкес келмесе;</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15) осы Қағидалардың 16-тармағының талаптарына сәйкес келмеуі;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16) осы Қағидалардың 22, 29-тармақтарында белгіленген;</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17) егер тендерлік өтінімнің тендерлік құжаттама шарттарында көрсетілгеннен неғұрлым қысқа қолданылу мерзімі болса;</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18) баға ұсынысын бермеу не баға ұсынысын Денсаулық сақтау саласындағы уәкілетті орган бекіткен нысан бойынша ұсынбау;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19) әлеуетті өнім беруші тиісті лот бойынша сатып алу үшін бөлінген бағадан асатын дәрілік заттың және (немесе) медициналық бұйымның бағасын және (немесе) халықаралық патенттелмеген атауға арналған шекті бағаны және сауда атауына арналған шекті бағаны ұсынған; ;</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20) тендерлік өтінімді тігілмеген түрде, беттері нөмірленбеген, қолымен бекітілмеген, конвертте әлеуетті өнім берушінің, Тапсырыс берушінің немесе сатып алуды ұйымдастырушының атауы немесе заңды мекенжайы көрсетілмей ұсыну;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21) әлеуетті өнім берушінің және (немесе) бірлесіп Орындаушының қойылатын біліктілік талаптарына сәйкес келмеуі;</w:t>
      </w:r>
    </w:p>
    <w:p w:rsidR="008970E4" w:rsidRPr="00D234B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22) осы Қағидалардың талаптарын бұза отырып үлестес болу фактісі анықталған жағдайларда жүргізіледі.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41. Егер тендер тұтастай немесе оның қандай да бір лоты өтпеді деп танылса, Тапсырыс беруші немесе сатып алуды ұйымдастырушы тендердің мазмұны мен шарттарын өзгертеді және осы Қағидалардың 2-бөліміне сәйкес қайта тендер өткізеді.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42. Егер тендер тұтастай немесе қандай да бір лот тендерлік құжаттаманың талаптарына сәйкес келетін бір ғана өтінімді беру негізі бойынша өткізілмеді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43. Тендер тәсілімен сатып алу немесе оның қандай да бір лоты мынадай негіздердің бірі бойынша өткізілмеді деп танылады: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 тендерлік өтінімдердің болмауы;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 Әлеуетті өнім берушілердің барлық тендерлік өтінімдерін қабылдамау.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44. Тендер жеңімпазы тендерлік өтінімдері хабарландыру шарттарына және осы Қағидалардың талаптарына сәйкес келеді деп танылған әлеуетті өнім берушілер арасында ең төмен баға ұсынысының негізінде айқындалады.</w:t>
      </w:r>
    </w:p>
    <w:p w:rsidR="00424D5C" w:rsidRPr="00424D5C" w:rsidRDefault="00424D5C" w:rsidP="00424D5C">
      <w:pPr>
        <w:shd w:val="clear" w:color="auto" w:fill="FFFFFF" w:themeFill="background1"/>
        <w:jc w:val="both"/>
        <w:rPr>
          <w:rStyle w:val="s0"/>
          <w:sz w:val="28"/>
          <w:szCs w:val="28"/>
          <w:lang w:val="kk-KZ"/>
        </w:rPr>
      </w:pPr>
      <w:r w:rsidRPr="00424D5C">
        <w:rPr>
          <w:rStyle w:val="s0"/>
          <w:sz w:val="28"/>
          <w:szCs w:val="28"/>
          <w:lang w:val="kk-KZ"/>
        </w:rPr>
        <w:t>Лот бойынша бәсекелестік болмаған кезде немесе лот бойынша бәсекелестердің тендерлік өтінімдері қабылданбаған кезде тендерлік өтінімін тендерлік комиссия хабарландыру шарттары мен осы Қағидалардың талаптарына сәйкес келетін жалғыз әлеуетті өнім беруші тендер жеңімпазы деп танылады.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lastRenderedPageBreak/>
        <w:t>45. Тендердің қорытындылары тендерлік өтінімдер салынған конверттер ашылған күннен бастап күнтізбелік он күн ішінде шығарылады, ол туралы хаттама жасалады, оған мыналар енгізіледі: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 дәрілік заттардың, медициналық бұйымдардың немесе фармацевтикалық көрсетілетін қызметтердің атауы және қысқаша сипаттамасы; ;</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 сатып алу сомасы;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3) тендерлік өтінімдер ұсынған әлеуетті өнім берушілердің атауы, орналасқан жері және біліктілік деректері;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 тендерлік құжаттамаға сәйкес әрбір тендерлік өтінімнің бағасы мен басқа да шарттары;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 тендерлік өтінімдерді бағалау мен салыстыруды баяндау;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6) тендерлік өтінімдерді қабылдамау негіздері;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7) тендердің әрбір лоты бойынша жеңімпаздың (лардың) атауы мен орналасқан жері және сауда атауын көрсете отырып, жеңімпаз анықталған шарттар;</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8) сауда атауын көрсете отырып, ұсынысы жеңімпаздың ұсынысынан кейін екінші болып табылатын тендердің әрбір лотына қатысушының атауы мен орналасқан жері;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9) Егер тендер жеңімпазы айқындалмаса, негіздер;</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10) сатып алу шартын жасасуға тиісті мерзім;</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11) сараптама комиссиясын тарту туралы ақпарат.</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46. Тапсырыс беруші немесе сатып алуды ұйымдастырушы тендердің қорытындылары шығарылған күннен бастап күнтізбелік үш күн ішінде қорытындылар хаттамасын Тапсырыс берушінің немесе сатып алуды ұйымдастырушының интернет-ресурсында орналастыру арқылы тендердің нәтижелері туралы тендерге қатысқан әлеуетті өнім берушілерді хабардар етеді.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47. Тендердің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 шығарылған күннен бастап күнтізбелік үш күн ішінде Тапсырыс берушіге сатып алу қорытындылары хаттамасының куәландырылған көшірмелерін және жеңімпаздың дәрілік заттары және (немесе) медициналық бұйымдарының техникалық ерекшелігін жібереді.</w:t>
      </w:r>
    </w:p>
    <w:p w:rsidR="008970E4" w:rsidRPr="00D234B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48.Тендерге қатысқан әлеуетті өнім беруші тендердің қорытындыларына Қазақстан Республикасының заңнамалық актілерінде белгіленген тәртіппен шағымдана алады.</w:t>
      </w:r>
    </w:p>
    <w:p w:rsidR="008970E4" w:rsidRPr="00D234BC" w:rsidRDefault="008970E4" w:rsidP="000501FD">
      <w:pPr>
        <w:shd w:val="clear" w:color="auto" w:fill="FFFFFF" w:themeFill="background1"/>
        <w:jc w:val="right"/>
        <w:rPr>
          <w:rStyle w:val="s0"/>
          <w:sz w:val="28"/>
          <w:szCs w:val="28"/>
          <w:lang w:val="kk-KZ"/>
        </w:rPr>
      </w:pPr>
    </w:p>
    <w:p w:rsidR="00424D5C" w:rsidRPr="00424D5C" w:rsidRDefault="00424D5C" w:rsidP="00424D5C">
      <w:pPr>
        <w:shd w:val="clear" w:color="auto" w:fill="FFFFFF" w:themeFill="background1"/>
        <w:jc w:val="center"/>
        <w:rPr>
          <w:rStyle w:val="s0"/>
          <w:b/>
          <w:sz w:val="28"/>
          <w:szCs w:val="28"/>
          <w:lang w:val="kk-KZ"/>
        </w:rPr>
      </w:pPr>
      <w:r w:rsidRPr="00424D5C">
        <w:rPr>
          <w:rStyle w:val="s0"/>
          <w:b/>
          <w:sz w:val="28"/>
          <w:szCs w:val="28"/>
          <w:lang w:val="kk-KZ"/>
        </w:rPr>
        <w:t>10. Сатып алу туралы шарт жасасу тәртібі</w:t>
      </w:r>
    </w:p>
    <w:p w:rsidR="00424D5C" w:rsidRPr="00424D5C" w:rsidRDefault="00424D5C" w:rsidP="00424D5C">
      <w:pPr>
        <w:shd w:val="clear" w:color="auto" w:fill="FFFFFF" w:themeFill="background1"/>
        <w:jc w:val="both"/>
        <w:rPr>
          <w:rStyle w:val="s0"/>
          <w:sz w:val="28"/>
          <w:szCs w:val="28"/>
          <w:lang w:val="kk-KZ"/>
        </w:rPr>
      </w:pP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 xml:space="preserve">49. Тапсырыс беруші тендердің қорытындылары шығарылған не сатып алуды ұйымдастырушыдан сатып алу қорытындылары алынған күннен бастап күнтізбелік бес күн ішінде әлеуетті өнім берушіге Денсаулық сақтау саласындағы уәкілетті орган бекіткен нысандар бойынша жасалатын қол </w:t>
      </w:r>
      <w:r w:rsidRPr="00424D5C">
        <w:rPr>
          <w:rStyle w:val="s0"/>
          <w:sz w:val="28"/>
          <w:szCs w:val="28"/>
          <w:lang w:val="kk-KZ"/>
        </w:rPr>
        <w:lastRenderedPageBreak/>
        <w:t>қойылған сатып алу шартын немесе фармацевтикалық қызметтер көрсетуге арналған шартты жібереді.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50. Шартты алған күннен бастап он жұмыс күні ішінде тендер жеңімпазы оған қол қояды не Тапсырыс берушіні оның шарттарымен келіспейтіні немесе қол қоюдан бас тартқаны туралы жазбаша хабардар етеді.</w:t>
      </w:r>
    </w:p>
    <w:p w:rsidR="00424D5C" w:rsidRPr="00424D5C" w:rsidRDefault="00424D5C" w:rsidP="00424D5C">
      <w:pPr>
        <w:shd w:val="clear" w:color="auto" w:fill="FFFFFF" w:themeFill="background1"/>
        <w:jc w:val="both"/>
        <w:rPr>
          <w:rStyle w:val="s0"/>
          <w:sz w:val="28"/>
          <w:szCs w:val="28"/>
          <w:lang w:val="kk-KZ"/>
        </w:rPr>
      </w:pPr>
      <w:r w:rsidRPr="00424D5C">
        <w:rPr>
          <w:rStyle w:val="s0"/>
          <w:sz w:val="28"/>
          <w:szCs w:val="28"/>
          <w:lang w:val="kk-KZ"/>
        </w:rPr>
        <w:t>Қол қойылған шартты немесе талаптармен келіспеу туралы хабарламаны көрсетілген мерзімде ұсынбау оны жасасудан бас тарту деп есептеледі. Келіспеушіліктерді шешу мерзімі екі жұмыс күнінен аспайды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Егер Қазақстан Республикасының заңнамалық актілерінде өзгеше көзделмесе, сатып алу шарты немесе фармацевтикалық қызметтер көрсетуге арналған шарт оған Тараптардың уәкілетті өкілдері қол қойған күннен бастап күшіне енеді.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51. Егер тендер жеңімпазы белгіленген мерзімде сатып алу шартына немесе фармацевтикалық қызметтер көрсету шартына қол қоюдан жалтарса немесе Тапсырыс берушіні оның талаптарымен келіспейтіні туралы хабардар етпесе, онда тапсырыс беруші осы Қағидалардың талаптарына сәйкес келетін және баға ұсынысы жеңімпаздың ұсынысынан кейін екінші болып табылатын тендерге қатысушымен шарт жасасады.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52. Өнім берушіні таңдау үшін негіз болған ұсыныстың мазмұнын өзгертетін шартқа қандай да бір өзгерістер және (немесе) жаңа талаптар енгізуге (дәрілік заттардың және (немесе) медициналық бұйымдардың бағасын, көлемін азайтуды қоспағанда), оның ішінде Шартта көрсетілген сауда атауын басқа сауда атауымен ауыстыруға жол берілмейді.</w:t>
      </w:r>
    </w:p>
    <w:p w:rsidR="00424D5C" w:rsidRPr="00424D5C" w:rsidRDefault="00424D5C" w:rsidP="00424D5C">
      <w:pPr>
        <w:shd w:val="clear" w:color="auto" w:fill="FFFFFF" w:themeFill="background1"/>
        <w:jc w:val="both"/>
        <w:rPr>
          <w:rStyle w:val="s0"/>
          <w:sz w:val="28"/>
          <w:szCs w:val="28"/>
          <w:lang w:val="kk-KZ"/>
        </w:rPr>
      </w:pPr>
      <w:r w:rsidRPr="00424D5C">
        <w:rPr>
          <w:rStyle w:val="s0"/>
          <w:sz w:val="28"/>
          <w:szCs w:val="28"/>
          <w:lang w:val="kk-KZ"/>
        </w:rPr>
        <w:t>Өнім берушіні таңдауға негіз болған сапаның және басқа да шарттардың өзгермеуі талабымен жасалған шартқа өзгерістер енгізуге жол беріледі: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 дәрілік заттардың және (немесе) медициналық бұйымдардың бағасын және тиісінше шарттың бағасын азайту бөлігінде тараптардың өзара келісімі бойынша;</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 дәрілік заттардың және (немесе) медициналық бұйымдардың, фармацевтикалық көрсетілетін қызметтердің көлемін азайту бөлігінде тараптардың өзара келісімі бойынша жүзеге асырылады.</w:t>
      </w:r>
    </w:p>
    <w:p w:rsidR="008970E4"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53. Тапсырыс берушінің не сатып алуды ұйымдастырушының аудио - және бейнетіркеуді қолдана отырып, сатып алу шартына және фармацевтикалық қызметтерді көрсету шартына қол қойылғанға дейін дәрілік заттардың және (немесе) медициналық бұйымдардың не фармацевтикалық қызметтің бағасын азайту мақсатында тендер жеңімпазы деп танылған әлеуетті өнім берушімен келіссөздер жүргізуіне жол беріледі. Әлеуетті өнім беруші өзінің қалауы бойынша дәрілік заттардың және (немесе) медициналық бұйымдардың немесе фармацевтикалық қызметтің бағасын азайтуға келісетіні немесе келіспейтіні туралы шешім қабылдайды, бұл Тапсырыс берушінің не сатып алуды ұйымдастырушының тендер жеңімпазы деп танылған әлеуетті өнім берушімен шартқа қол қоюдан бас тартуы үшін негіз болып табылмайды.</w:t>
      </w:r>
    </w:p>
    <w:p w:rsidR="00424D5C" w:rsidRPr="00D234BC" w:rsidRDefault="00424D5C" w:rsidP="00424D5C">
      <w:pPr>
        <w:shd w:val="clear" w:color="auto" w:fill="FFFFFF" w:themeFill="background1"/>
        <w:ind w:firstLine="708"/>
        <w:jc w:val="both"/>
        <w:rPr>
          <w:rStyle w:val="s0"/>
          <w:sz w:val="28"/>
          <w:szCs w:val="28"/>
          <w:lang w:val="kk-KZ"/>
        </w:rPr>
      </w:pPr>
    </w:p>
    <w:p w:rsidR="00424D5C" w:rsidRPr="00424D5C" w:rsidRDefault="00424D5C" w:rsidP="00424D5C">
      <w:pPr>
        <w:shd w:val="clear" w:color="auto" w:fill="FFFFFF" w:themeFill="background1"/>
        <w:jc w:val="center"/>
        <w:rPr>
          <w:rStyle w:val="s0"/>
          <w:b/>
          <w:sz w:val="28"/>
          <w:szCs w:val="28"/>
          <w:lang w:val="kk-KZ"/>
        </w:rPr>
      </w:pPr>
      <w:r w:rsidRPr="00424D5C">
        <w:rPr>
          <w:rStyle w:val="s0"/>
          <w:b/>
          <w:sz w:val="28"/>
          <w:szCs w:val="28"/>
          <w:lang w:val="kk-KZ"/>
        </w:rPr>
        <w:t>11. Сатып алу туралы шарттың орындалуын қамтамасыз етуді енгізу тәртібі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lastRenderedPageBreak/>
        <w:t>54. Кепілдікті қамтамасыз ету сатып алу шартының немесе фармацевтикалық қызметтер көрсетуге арналған Шарттың бағасынан үш пайызды құрайды және мынадай нысанда ұсынылады::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 Тапсырыс берушіге Қызмет көрсететін банкте орналастырылатын ақша қаражаты түріндегі кепілдік жарна;</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55. Ақшалай қаражаттың кепілдік жарнасы түріндегі кепілдікті қамтамасыз етуді әлеуетті өнім беруші Тапсырыс берушінің тиісті шотына енгізеді.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56. Өнім беруші сатып алу шартының немесе фармацевтикалық қызметтер көрсетуге арналған шарттың орындалуын кепілдікті қамтамасыз етуді, егер ол өзгеше көзделмесе, ол күшіне енген күннен бастап он жұмыс күнінен кешіктірмей енгізеді.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57.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кепілдікті қамтамасыз ету енгізілмейді.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58. Тапсырыс беруші сатып алу шартының немесе фармацевтикалық қызметтер көрсетуге арналған шарттың орындалуын кепілдікті қамтамасыз етуді өнім берушіге мынадай жағдайларда қайтармайды: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 тауар жеткізілімі шарты бойынша өз міндеттемелерін орындамаған немесе тиісінше орындамаған (тауар беру мерзімдерін бұзу, сапасыз дәрілік заттарды, медициналық бұйымдарды беру және шар</w:t>
      </w:r>
      <w:r>
        <w:rPr>
          <w:rStyle w:val="s0"/>
          <w:sz w:val="28"/>
          <w:szCs w:val="28"/>
          <w:lang w:val="kk-KZ"/>
        </w:rPr>
        <w:t>ттың басқа да талаптарын бұзу);</w:t>
      </w:r>
    </w:p>
    <w:p w:rsidR="008970E4"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3) сатып алу шартында немесе фармацевтикалық қызметтер көрсету шартында көзделген орындамағаны немесе тиісінше орындамағаны үшін айыппұл санкцияларын төлемеген жағдайларда жол беріледі.</w:t>
      </w:r>
    </w:p>
    <w:p w:rsidR="00424D5C" w:rsidRPr="00D234BC" w:rsidRDefault="00424D5C" w:rsidP="00424D5C">
      <w:pPr>
        <w:shd w:val="clear" w:color="auto" w:fill="FFFFFF" w:themeFill="background1"/>
        <w:ind w:firstLine="708"/>
        <w:jc w:val="both"/>
        <w:rPr>
          <w:rStyle w:val="s0"/>
          <w:sz w:val="28"/>
          <w:szCs w:val="28"/>
          <w:lang w:val="kk-KZ"/>
        </w:rPr>
      </w:pPr>
    </w:p>
    <w:p w:rsidR="00424D5C" w:rsidRPr="00424D5C" w:rsidRDefault="00424D5C" w:rsidP="00424D5C">
      <w:pPr>
        <w:shd w:val="clear" w:color="auto" w:fill="FFFFFF" w:themeFill="background1"/>
        <w:jc w:val="center"/>
        <w:rPr>
          <w:rStyle w:val="s0"/>
          <w:b/>
          <w:sz w:val="28"/>
          <w:szCs w:val="28"/>
          <w:lang w:val="kk-KZ"/>
        </w:rPr>
      </w:pPr>
      <w:r w:rsidRPr="00424D5C">
        <w:rPr>
          <w:rStyle w:val="s0"/>
          <w:b/>
          <w:sz w:val="28"/>
          <w:szCs w:val="28"/>
          <w:lang w:val="kk-KZ"/>
        </w:rPr>
        <w:t>12. Еуразиялық экономикалық одаққа мүше мемлекеттердің отандық тауар өндірушілерін және (немесе) өндірушілерін қолдау</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59. Егер лот бойынша сатып алуға отандық тауар өндіруші және (немесе) Еуразиялық экономикалық одаққа мүше мемлекеттердің өндірушісі болып табылатын, сатып алуды жариялау немесе шақыру шарттарына және осы Қағидалардың талаптарына сәйкес келетін өтінімді ұсынған бір әлеуетті өнім беруші қатысқан жағдайда, мұндай әлеуетті өнім беруші жеңімпаз деп танылады, ал басқа әлеуетті өнім берушілердің өтінімдері автоматты түрде қабылданбайды.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 xml:space="preserve">60. Егер өтінімдері сатып алуды жариялау немесе шақыру шарттарына және осы Қағидалардың талаптарына сәйкес келетін отандық тауар өндірушілер және (немесе) Еуразиялық экономикалық одаққа мүше мемлекеттердің өндірушілері болып табылатын екі және одан да көп әлеуетті </w:t>
      </w:r>
      <w:r w:rsidRPr="00424D5C">
        <w:rPr>
          <w:rStyle w:val="s0"/>
          <w:sz w:val="28"/>
          <w:szCs w:val="28"/>
          <w:lang w:val="kk-KZ"/>
        </w:rPr>
        <w:lastRenderedPageBreak/>
        <w:t>өнім беруші лот бойынша сатып алуға қатысқан жағдайда, олардың арасындағы жеңімпаз ең төмен баға бойынша айқындалады, ал басқа әлеуетті өнім берушілердің өтінімдері автоматты түрде қабылданбайды.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61. Егер отандық тауар өндірушімен ұзақ мерзімді шарт жасасу мүмкіндігін болжайтын тендерде хабарландыру шарттарына және осы Қағидалардың талаптарына сәйкес келетін бір өтінім берілсе, отандық тауар өндіруші болып табылатын әлеуетті өнім беруші онымен ұзақ мерзімді жеткізу шартын жасасады.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62. Сатып алуды өткізу кезінде әлеуетті өнім берушінің отандық тауар өндірушінің мәртебесі мынадай құжаттармен расталады: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 Қазақстан Республикасының Рұқсаттар және хабарламалар туралы заңнамасына сәйкес алынған дәрілік заттарды және (немесе) медициналық бұйымдарды өндіру жөніндегі фармацевтикалық қызметке лицензия;</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 Кодекстің ережелеріне және денсаулық сақтау саласындағы уәкілетті орган айқындаған тәртіпке сәйкес отандық тауар өндірушіні өндіруші ретінде көрсете отырып берілген дәрілік затқа немесе медициналық бұйымға тіркеу куәлігімен жүзеге асырылады.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Ұзақ мерзімді жеткізу шартына шарт немесе қосымша келісім жасасу кезінде жеткізілетін дәрілік заттар мен медициналық бұйымдарға отандық тауар өндіруші "СТ KZ"ішкі айналыс үшін дәрілік заттардың, медициналық бұйымдардың шығу тегі туралы сертификат береді.</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63. Еуразиялық экономикалық одаққа мүше мемлекеттердің әлеуетті өнім беруші-өндіруші мәртебесі мынадай құжаттармен расталады:</w:t>
      </w:r>
    </w:p>
    <w:p w:rsidR="00424D5C" w:rsidRPr="00424D5C"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1) дәрілік заттарды және (немесе) медициналық бұйымдарды өндіру жөніндегі фармацевтикалық қызметке лицензия;</w:t>
      </w:r>
    </w:p>
    <w:p w:rsidR="008970E4" w:rsidRDefault="00424D5C" w:rsidP="00424D5C">
      <w:pPr>
        <w:shd w:val="clear" w:color="auto" w:fill="FFFFFF" w:themeFill="background1"/>
        <w:ind w:firstLine="708"/>
        <w:jc w:val="both"/>
        <w:rPr>
          <w:rStyle w:val="s0"/>
          <w:sz w:val="28"/>
          <w:szCs w:val="28"/>
          <w:lang w:val="kk-KZ"/>
        </w:rPr>
      </w:pPr>
      <w:r w:rsidRPr="00424D5C">
        <w:rPr>
          <w:rStyle w:val="s0"/>
          <w:sz w:val="28"/>
          <w:szCs w:val="28"/>
          <w:lang w:val="kk-KZ"/>
        </w:rPr>
        <w:t>2) Еуразиялық экономикалық одақты тіркеу және сараптау қағидаларына сәйкес келетін тіркеу куәлігімен (Еуразиялық экономикалық комиссия кеңесінің 2016 жылғы 3 қарашадағы № 78 және 2016 жылғы 12 ақпандағы № 46 шешімдеріне сәйкес).</w:t>
      </w:r>
    </w:p>
    <w:p w:rsidR="00303282" w:rsidRPr="00D234BC" w:rsidRDefault="00303282" w:rsidP="00424D5C">
      <w:pPr>
        <w:shd w:val="clear" w:color="auto" w:fill="FFFFFF" w:themeFill="background1"/>
        <w:ind w:firstLine="708"/>
        <w:jc w:val="both"/>
        <w:rPr>
          <w:rStyle w:val="s0"/>
          <w:sz w:val="28"/>
          <w:szCs w:val="28"/>
          <w:lang w:val="kk-KZ"/>
        </w:rPr>
      </w:pPr>
    </w:p>
    <w:p w:rsidR="00303282" w:rsidRPr="00303282" w:rsidRDefault="00303282" w:rsidP="00303282">
      <w:pPr>
        <w:shd w:val="clear" w:color="auto" w:fill="FFFFFF" w:themeFill="background1"/>
        <w:jc w:val="center"/>
        <w:rPr>
          <w:rStyle w:val="s0"/>
          <w:b/>
          <w:sz w:val="28"/>
          <w:szCs w:val="28"/>
          <w:lang w:val="kk-KZ"/>
        </w:rPr>
      </w:pPr>
      <w:r w:rsidRPr="00303282">
        <w:rPr>
          <w:rStyle w:val="s0"/>
          <w:b/>
          <w:sz w:val="28"/>
          <w:szCs w:val="28"/>
          <w:lang w:val="kk-KZ"/>
        </w:rPr>
        <w:t>13. Кәсіпкерлік бастаманы қолдау</w:t>
      </w:r>
    </w:p>
    <w:p w:rsidR="00303282" w:rsidRPr="00303282" w:rsidRDefault="00303282" w:rsidP="00303282">
      <w:pPr>
        <w:shd w:val="clear" w:color="auto" w:fill="FFFFFF" w:themeFill="background1"/>
        <w:jc w:val="both"/>
        <w:rPr>
          <w:rStyle w:val="s0"/>
          <w:sz w:val="28"/>
          <w:szCs w:val="28"/>
          <w:lang w:val="kk-KZ"/>
        </w:rPr>
      </w:pP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64. Тегін медициналық көмектің кепілдік берілген көлемі шеңберінде және (немесе) міндетті әлеуметтік медициналық сақтандыру жүйесінде шарттар жасасуға Қазақстан Республикасының Денсаулық сақтау саласындағы заңнама талаптарына сәйкес объектінің талаптарға сәйкестігі туралы сертификат алған әлеуетті өнім берушілердің артықшылығы бар:</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1) дәрілік заттарды сатып алу және дәрілік заттарды берудің ұзақ мерзімді шарттарын жасасу кезінде тиісті өндірістік практика (GMP);;</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2) тегін медициналық көмектің кепілдік берілген көлемін көрсету бойынша дәрілік заттар мен фармацевтикалық қызметтерді сатып алу кезінде тиісті дистрибьюторлық практикаға (GDP) қолданылмайды;</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3) фармацевтикалық қызметтерді сатып алу кезінде Тиісті дәріханалық практиканы (GPP) қамтиды.</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65. Сатып алу шартын немесе өтінімге жеткізу шартын жасасуға басымдық алу үшін:</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lastRenderedPageBreak/>
        <w:t>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Қазақстан Республикасының Денсаулық сақтау саласындағы заңнамасының талаптарына сәйкес алынған тиісті өндірістік практика (GMP) талаптарына сәйкестігі туралы сертификатты қоса береді;</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2) Әлеуетті өнім берушілер дәрілік заттарды, медициналық бұйымдарды және фармацевтикалық көрсетілетін қызметтерді сатып алу кезінде объектінің Қазақстан Республикасының Денсаулық сақтау саласындағы заңнамасының талаптарына сәйкес алынған тиісті дистрибьюторлық практика (GDP) талаптарына сәйкестігі туралы сертификатты қоса береді;</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3) әлеуетті өнім берушілер және (немесе) олардың бірлесіп орындаушылары фармацевтикалық көрсетілетін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 практикасының (GPP) талаптарына сәйкестігі туралы сертификатты қоса береді.</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66. Егер лот бойынша сатып алуға хабарландыру немесе шақыру шарттарына және осы Қағидалардың талаптарына сәйкес келетін өтінімді ұсынған бір ғана әлеуетті өнім беруші және объектінің тиісті өндірістік практика (GMP) немесе тиісті дистрибьюторлық практика (GDP) талаптарына сәйкестігі туралы сертификат қатысса, мұндай әлеуетті өнім беруші жеңімпаз деп танылады, ал басқа әлеуетті өнім берушілердің өтінімдері автоматты түрде қабылданбайды.</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67. Егер лот бойынша сатып алуға хабарландыру немесе сатып алуға шақыру шарттарына және осы Қағидалардың талаптарына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қатысатын болса, онда олардың арасындағы жеңімпаз ең төмен баға бойынша айқындалады, ал басқа әлеуетті өнім берушілердің өтінімдері автоматты түрде қабылданбайды.</w:t>
      </w:r>
    </w:p>
    <w:p w:rsidR="008970E4"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68.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басым құқық тіркеу куәлігін ұсынған әлеуетті өнім берушілерге беріледі, дәрілік заттардың және (немесе) медициналық бұйымдардың мемлекеттік тізілімінің деректеріне толық және дәл сәйкес келетін, бұл ретте олардың арасындағы жеңімпаз ең төмен баға бойынша айқындалады, ал басқа әлеуетті өнім берушілердің өтінімдері автоматты түрде қабылданбайды.</w:t>
      </w:r>
    </w:p>
    <w:p w:rsidR="00303282" w:rsidRPr="00D234BC" w:rsidRDefault="00303282" w:rsidP="00303282">
      <w:pPr>
        <w:shd w:val="clear" w:color="auto" w:fill="FFFFFF" w:themeFill="background1"/>
        <w:ind w:firstLine="708"/>
        <w:jc w:val="both"/>
        <w:rPr>
          <w:rStyle w:val="s0"/>
          <w:sz w:val="28"/>
          <w:szCs w:val="28"/>
          <w:lang w:val="kk-KZ"/>
        </w:rPr>
      </w:pPr>
    </w:p>
    <w:p w:rsidR="00303282" w:rsidRPr="00303282" w:rsidRDefault="00303282" w:rsidP="00303282">
      <w:pPr>
        <w:shd w:val="clear" w:color="auto" w:fill="FFFFFF" w:themeFill="background1"/>
        <w:jc w:val="center"/>
        <w:rPr>
          <w:rStyle w:val="s0"/>
          <w:b/>
          <w:sz w:val="28"/>
          <w:szCs w:val="28"/>
          <w:lang w:val="kk-KZ"/>
        </w:rPr>
      </w:pPr>
      <w:r w:rsidRPr="00303282">
        <w:rPr>
          <w:rStyle w:val="s0"/>
          <w:b/>
          <w:sz w:val="28"/>
          <w:szCs w:val="28"/>
          <w:lang w:val="kk-KZ"/>
        </w:rPr>
        <w:t>14. Қорытынды ережелер</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lastRenderedPageBreak/>
        <w:t>69. Сатып алу туралы шарттың (тауар жеткізілімі шартының) орындалуына енгізілген қамтамасыз ету өнім беруші осы Шарт бойынша өз міндеттемелерін Шартта көрсетілген мерзімде толық және тиісінше орындағаннан кейін немесе егер шартта бұл мерзім көрсетілмесе, өнім беруші міндеттемелерді толық орындаған кезден бастап бес жұмыс күні ішінде өнім берушіге қайтарылады.</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70. Егер өнім беруші шарт бойынша өз міндеттемелерін орындамаса немесе тиісінше орындамаса (жеткізу мерзімдерін бұзу, сапасыз медициналық бұйымдарды жеткізу, Шарттың басқа да талаптарын бұзу) және (немесе) шартта көзделген айыппұл санкцияларын төлемесе, онда сатып алуды ұйымдастырушы Қазақстан Республикасының азаматтық заңнамасына сәйкес өнім беруші енгізген шарттың орындалуын қамтамасыз етуді ұстап қалады.</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71. Сатып алуды өткізу кезінде бұзушылықтар анықталған жағдайда, сатып алуды ұйымдастырушының басшысы мұндай сатып алуды жарамсыз деп тануға құқылы.</w:t>
      </w:r>
    </w:p>
    <w:p w:rsidR="00303282" w:rsidRPr="00303282"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72. Ашылған тендерлік өтінімдер әлеуетті өнім берушілерге қайтарылмайды. Банк кепілдігінің түпнұсқасы ерекшелік болуы мүмкін, бұл ретте тендерді ұйымдастырушы тендерді ұйымдастырушы куәландырған осы құжаттың ксерокөшірмесін сақтауы тиіс.</w:t>
      </w:r>
    </w:p>
    <w:p w:rsidR="008970E4" w:rsidRPr="00D234BC" w:rsidRDefault="00303282" w:rsidP="00303282">
      <w:pPr>
        <w:shd w:val="clear" w:color="auto" w:fill="FFFFFF" w:themeFill="background1"/>
        <w:ind w:firstLine="708"/>
        <w:jc w:val="both"/>
        <w:rPr>
          <w:rStyle w:val="s0"/>
          <w:sz w:val="28"/>
          <w:szCs w:val="28"/>
          <w:lang w:val="kk-KZ"/>
        </w:rPr>
      </w:pPr>
      <w:r w:rsidRPr="00303282">
        <w:rPr>
          <w:rStyle w:val="s0"/>
          <w:sz w:val="28"/>
          <w:szCs w:val="28"/>
          <w:lang w:val="kk-KZ"/>
        </w:rPr>
        <w:t>73. Өткізілген сатып алу материалдары сатып алуды ұйымдастырушының тиісті істер номенклатурасында белгіленген тәртіппен сақталады.</w:t>
      </w:r>
    </w:p>
    <w:p w:rsidR="008970E4" w:rsidRPr="00D234BC" w:rsidRDefault="008970E4" w:rsidP="000501FD">
      <w:pPr>
        <w:shd w:val="clear" w:color="auto" w:fill="FFFFFF" w:themeFill="background1"/>
        <w:jc w:val="right"/>
        <w:rPr>
          <w:rStyle w:val="s0"/>
          <w:sz w:val="28"/>
          <w:szCs w:val="28"/>
          <w:lang w:val="kk-KZ"/>
        </w:rPr>
      </w:pPr>
    </w:p>
    <w:p w:rsidR="008970E4" w:rsidRPr="00D234BC" w:rsidRDefault="008970E4" w:rsidP="000501FD">
      <w:pPr>
        <w:shd w:val="clear" w:color="auto" w:fill="FFFFFF" w:themeFill="background1"/>
        <w:jc w:val="right"/>
        <w:rPr>
          <w:rStyle w:val="s0"/>
          <w:sz w:val="28"/>
          <w:szCs w:val="28"/>
          <w:lang w:val="kk-KZ"/>
        </w:rPr>
      </w:pPr>
    </w:p>
    <w:p w:rsidR="008970E4" w:rsidRPr="00D234BC" w:rsidRDefault="008970E4" w:rsidP="000501FD">
      <w:pPr>
        <w:shd w:val="clear" w:color="auto" w:fill="FFFFFF" w:themeFill="background1"/>
        <w:jc w:val="right"/>
        <w:rPr>
          <w:rStyle w:val="s0"/>
          <w:sz w:val="28"/>
          <w:szCs w:val="28"/>
          <w:lang w:val="kk-KZ"/>
        </w:rPr>
      </w:pPr>
    </w:p>
    <w:p w:rsidR="008970E4" w:rsidRPr="00D234BC" w:rsidRDefault="008970E4" w:rsidP="000501FD">
      <w:pPr>
        <w:shd w:val="clear" w:color="auto" w:fill="FFFFFF" w:themeFill="background1"/>
        <w:jc w:val="right"/>
        <w:rPr>
          <w:rStyle w:val="s0"/>
          <w:sz w:val="28"/>
          <w:szCs w:val="28"/>
          <w:lang w:val="kk-KZ"/>
        </w:rPr>
      </w:pPr>
    </w:p>
    <w:p w:rsidR="008970E4" w:rsidRPr="00D234BC" w:rsidRDefault="008970E4" w:rsidP="000501FD">
      <w:pPr>
        <w:shd w:val="clear" w:color="auto" w:fill="FFFFFF" w:themeFill="background1"/>
        <w:jc w:val="right"/>
        <w:rPr>
          <w:rStyle w:val="s0"/>
          <w:sz w:val="28"/>
          <w:szCs w:val="28"/>
          <w:lang w:val="kk-KZ"/>
        </w:rPr>
      </w:pPr>
    </w:p>
    <w:p w:rsidR="008970E4" w:rsidRPr="00D234BC" w:rsidRDefault="008970E4" w:rsidP="000501FD">
      <w:pPr>
        <w:shd w:val="clear" w:color="auto" w:fill="FFFFFF" w:themeFill="background1"/>
        <w:jc w:val="right"/>
        <w:rPr>
          <w:rStyle w:val="s0"/>
          <w:sz w:val="28"/>
          <w:szCs w:val="28"/>
          <w:lang w:val="kk-KZ"/>
        </w:rPr>
      </w:pPr>
    </w:p>
    <w:p w:rsidR="008970E4" w:rsidRPr="00D234BC" w:rsidRDefault="008970E4" w:rsidP="000501FD">
      <w:pPr>
        <w:shd w:val="clear" w:color="auto" w:fill="FFFFFF" w:themeFill="background1"/>
        <w:jc w:val="right"/>
        <w:rPr>
          <w:rStyle w:val="s0"/>
          <w:sz w:val="28"/>
          <w:szCs w:val="28"/>
          <w:lang w:val="kk-KZ"/>
        </w:rPr>
      </w:pPr>
    </w:p>
    <w:p w:rsidR="007F3B4E" w:rsidRPr="00C24997" w:rsidRDefault="007F3B4E" w:rsidP="00CF556C">
      <w:pPr>
        <w:pStyle w:val="a4"/>
        <w:shd w:val="clear" w:color="auto" w:fill="FFFFFF"/>
        <w:spacing w:before="0" w:beforeAutospacing="0" w:after="0" w:afterAutospacing="0"/>
        <w:ind w:firstLine="709"/>
        <w:jc w:val="center"/>
        <w:textAlignment w:val="baseline"/>
        <w:rPr>
          <w:sz w:val="28"/>
          <w:szCs w:val="28"/>
          <w:lang w:val="kk-KZ"/>
        </w:rPr>
      </w:pPr>
    </w:p>
    <w:sectPr w:rsidR="007F3B4E" w:rsidRPr="00C24997" w:rsidSect="00424D5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aramondNarrowC">
    <w:altName w:val="Lucida Grande CY"/>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175"/>
    <w:multiLevelType w:val="hybridMultilevel"/>
    <w:tmpl w:val="B38EC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66DFA"/>
    <w:multiLevelType w:val="multilevel"/>
    <w:tmpl w:val="9D5AF77E"/>
    <w:lvl w:ilvl="0">
      <w:start w:val="2"/>
      <w:numFmt w:val="decimal"/>
      <w:lvlText w:val="%1"/>
      <w:lvlJc w:val="left"/>
      <w:pPr>
        <w:ind w:left="480" w:hanging="480"/>
      </w:pPr>
    </w:lvl>
    <w:lvl w:ilvl="1">
      <w:start w:val="4"/>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B281D54"/>
    <w:multiLevelType w:val="hybridMultilevel"/>
    <w:tmpl w:val="9C062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8978D2"/>
    <w:multiLevelType w:val="hybridMultilevel"/>
    <w:tmpl w:val="BCAC8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A06986"/>
    <w:multiLevelType w:val="hybridMultilevel"/>
    <w:tmpl w:val="FBE89230"/>
    <w:lvl w:ilvl="0" w:tplc="04190011">
      <w:start w:val="2"/>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9A759D"/>
    <w:multiLevelType w:val="hybridMultilevel"/>
    <w:tmpl w:val="970AF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CB1F03"/>
    <w:multiLevelType w:val="hybridMultilevel"/>
    <w:tmpl w:val="F58EF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023A51"/>
    <w:multiLevelType w:val="hybridMultilevel"/>
    <w:tmpl w:val="081A26D6"/>
    <w:lvl w:ilvl="0" w:tplc="86F60FB6">
      <w:start w:val="7"/>
      <w:numFmt w:val="decimal"/>
      <w:lvlText w:val="%1."/>
      <w:lvlJc w:val="left"/>
      <w:pPr>
        <w:ind w:left="30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C4B4FC6"/>
    <w:multiLevelType w:val="hybridMultilevel"/>
    <w:tmpl w:val="5AFCD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494947"/>
    <w:multiLevelType w:val="hybridMultilevel"/>
    <w:tmpl w:val="ED86F402"/>
    <w:lvl w:ilvl="0" w:tplc="0419000F">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61066E8"/>
    <w:multiLevelType w:val="hybridMultilevel"/>
    <w:tmpl w:val="62409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1385DF1"/>
    <w:multiLevelType w:val="hybridMultilevel"/>
    <w:tmpl w:val="DFFA1220"/>
    <w:lvl w:ilvl="0" w:tplc="7D3AB3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FA71CB1"/>
    <w:multiLevelType w:val="multilevel"/>
    <w:tmpl w:val="9714536C"/>
    <w:lvl w:ilvl="0">
      <w:start w:val="1"/>
      <w:numFmt w:val="decimal"/>
      <w:lvlText w:val="%1."/>
      <w:lvlJc w:val="left"/>
      <w:pPr>
        <w:ind w:left="720" w:hanging="360"/>
      </w:pPr>
      <w:rPr>
        <w:b/>
      </w:rPr>
    </w:lvl>
    <w:lvl w:ilvl="1">
      <w:start w:val="1"/>
      <w:numFmt w:val="decimal"/>
      <w:isLgl/>
      <w:lvlText w:val="%1.%2."/>
      <w:lvlJc w:val="left"/>
      <w:pPr>
        <w:ind w:left="1848" w:hanging="1140"/>
      </w:pPr>
      <w:rPr>
        <w:color w:val="auto"/>
      </w:rPr>
    </w:lvl>
    <w:lvl w:ilvl="2">
      <w:start w:val="1"/>
      <w:numFmt w:val="decimal"/>
      <w:isLgl/>
      <w:lvlText w:val="%1.%2.%3."/>
      <w:lvlJc w:val="left"/>
      <w:pPr>
        <w:ind w:left="2196" w:hanging="1140"/>
      </w:pPr>
      <w:rPr>
        <w:color w:val="auto"/>
      </w:rPr>
    </w:lvl>
    <w:lvl w:ilvl="3">
      <w:start w:val="1"/>
      <w:numFmt w:val="decimal"/>
      <w:isLgl/>
      <w:lvlText w:val="%1.%2.%3.%4."/>
      <w:lvlJc w:val="left"/>
      <w:pPr>
        <w:ind w:left="2544" w:hanging="1140"/>
      </w:pPr>
      <w:rPr>
        <w:color w:val="auto"/>
      </w:rPr>
    </w:lvl>
    <w:lvl w:ilvl="4">
      <w:start w:val="1"/>
      <w:numFmt w:val="decimal"/>
      <w:isLgl/>
      <w:lvlText w:val="%1.%2.%3.%4.%5."/>
      <w:lvlJc w:val="left"/>
      <w:pPr>
        <w:ind w:left="2892" w:hanging="1140"/>
      </w:pPr>
      <w:rPr>
        <w:color w:val="auto"/>
      </w:rPr>
    </w:lvl>
    <w:lvl w:ilvl="5">
      <w:start w:val="1"/>
      <w:numFmt w:val="decimal"/>
      <w:isLgl/>
      <w:lvlText w:val="%1.%2.%3.%4.%5.%6."/>
      <w:lvlJc w:val="left"/>
      <w:pPr>
        <w:ind w:left="3240" w:hanging="1140"/>
      </w:pPr>
      <w:rPr>
        <w:color w:val="auto"/>
      </w:rPr>
    </w:lvl>
    <w:lvl w:ilvl="6">
      <w:start w:val="1"/>
      <w:numFmt w:val="decimal"/>
      <w:isLgl/>
      <w:lvlText w:val="%1.%2.%3.%4.%5.%6.%7."/>
      <w:lvlJc w:val="left"/>
      <w:pPr>
        <w:ind w:left="3888" w:hanging="1440"/>
      </w:pPr>
      <w:rPr>
        <w:color w:val="auto"/>
      </w:rPr>
    </w:lvl>
    <w:lvl w:ilvl="7">
      <w:start w:val="1"/>
      <w:numFmt w:val="decimal"/>
      <w:isLgl/>
      <w:lvlText w:val="%1.%2.%3.%4.%5.%6.%7.%8."/>
      <w:lvlJc w:val="left"/>
      <w:pPr>
        <w:ind w:left="4236" w:hanging="1440"/>
      </w:pPr>
      <w:rPr>
        <w:color w:val="auto"/>
      </w:rPr>
    </w:lvl>
    <w:lvl w:ilvl="8">
      <w:start w:val="1"/>
      <w:numFmt w:val="decimal"/>
      <w:isLgl/>
      <w:lvlText w:val="%1.%2.%3.%4.%5.%6.%7.%8.%9."/>
      <w:lvlJc w:val="left"/>
      <w:pPr>
        <w:ind w:left="4944" w:hanging="1800"/>
      </w:pPr>
      <w:rPr>
        <w:color w:val="auto"/>
      </w:rPr>
    </w:lvl>
  </w:abstractNum>
  <w:abstractNum w:abstractNumId="19">
    <w:nsid w:val="775D0EC4"/>
    <w:multiLevelType w:val="hybridMultilevel"/>
    <w:tmpl w:val="A7969D10"/>
    <w:lvl w:ilvl="0" w:tplc="04190001">
      <w:start w:val="1"/>
      <w:numFmt w:val="bullet"/>
      <w:lvlText w:val=""/>
      <w:lvlJc w:val="left"/>
      <w:pPr>
        <w:tabs>
          <w:tab w:val="num" w:pos="0"/>
        </w:tabs>
        <w:ind w:left="0" w:firstLine="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AA62029E">
      <w:start w:val="2"/>
      <w:numFmt w:val="decimal"/>
      <w:lvlText w:val="%3)"/>
      <w:lvlJc w:val="left"/>
      <w:pPr>
        <w:tabs>
          <w:tab w:val="num" w:pos="0"/>
        </w:tabs>
        <w:ind w:left="0" w:firstLine="0"/>
      </w:pPr>
      <w:rPr>
        <w:rFonts w:hint="default"/>
        <w:color w:val="00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41740B"/>
    <w:multiLevelType w:val="hybridMultilevel"/>
    <w:tmpl w:val="25DE33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C505AF"/>
    <w:multiLevelType w:val="hybridMultilevel"/>
    <w:tmpl w:val="635E8BA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20"/>
  </w:num>
  <w:num w:numId="3">
    <w:abstractNumId w:val="6"/>
  </w:num>
  <w:num w:numId="4">
    <w:abstractNumId w:val="1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8"/>
  </w:num>
  <w:num w:numId="11">
    <w:abstractNumId w:val="11"/>
  </w:num>
  <w:num w:numId="12">
    <w:abstractNumId w:val="22"/>
  </w:num>
  <w:num w:numId="13">
    <w:abstractNumId w:val="4"/>
  </w:num>
  <w:num w:numId="14">
    <w:abstractNumId w:val="17"/>
  </w:num>
  <w:num w:numId="15">
    <w:abstractNumId w:val="15"/>
  </w:num>
  <w:num w:numId="16">
    <w:abstractNumId w:val="3"/>
  </w:num>
  <w:num w:numId="17">
    <w:abstractNumId w:val="12"/>
  </w:num>
  <w:num w:numId="18">
    <w:abstractNumId w:val="2"/>
  </w:num>
  <w:num w:numId="19">
    <w:abstractNumId w:val="5"/>
  </w:num>
  <w:num w:numId="20">
    <w:abstractNumId w:val="9"/>
  </w:num>
  <w:num w:numId="21">
    <w:abstractNumId w:val="0"/>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47631"/>
    <w:rsid w:val="00000B0A"/>
    <w:rsid w:val="000037F6"/>
    <w:rsid w:val="00004E6C"/>
    <w:rsid w:val="00005265"/>
    <w:rsid w:val="000057F2"/>
    <w:rsid w:val="00006BBD"/>
    <w:rsid w:val="00006EBF"/>
    <w:rsid w:val="000076E8"/>
    <w:rsid w:val="00011A4C"/>
    <w:rsid w:val="00011D8C"/>
    <w:rsid w:val="0001293F"/>
    <w:rsid w:val="00013A97"/>
    <w:rsid w:val="00021746"/>
    <w:rsid w:val="00025BC9"/>
    <w:rsid w:val="00025E05"/>
    <w:rsid w:val="00025EE7"/>
    <w:rsid w:val="000447D5"/>
    <w:rsid w:val="00047D40"/>
    <w:rsid w:val="000501FD"/>
    <w:rsid w:val="00051AB4"/>
    <w:rsid w:val="00051DD6"/>
    <w:rsid w:val="000528EB"/>
    <w:rsid w:val="00054A2A"/>
    <w:rsid w:val="00056D94"/>
    <w:rsid w:val="0006063D"/>
    <w:rsid w:val="00065550"/>
    <w:rsid w:val="0007005B"/>
    <w:rsid w:val="00072BDF"/>
    <w:rsid w:val="0007438D"/>
    <w:rsid w:val="0007519B"/>
    <w:rsid w:val="00077527"/>
    <w:rsid w:val="00080B9A"/>
    <w:rsid w:val="0008666F"/>
    <w:rsid w:val="00093FCA"/>
    <w:rsid w:val="00094632"/>
    <w:rsid w:val="000947C1"/>
    <w:rsid w:val="000A1078"/>
    <w:rsid w:val="000A1910"/>
    <w:rsid w:val="000A5248"/>
    <w:rsid w:val="000A753D"/>
    <w:rsid w:val="000B106A"/>
    <w:rsid w:val="000B30E9"/>
    <w:rsid w:val="000B4541"/>
    <w:rsid w:val="000B7390"/>
    <w:rsid w:val="000C5DB1"/>
    <w:rsid w:val="000C5F20"/>
    <w:rsid w:val="000C7D4F"/>
    <w:rsid w:val="000D4D2D"/>
    <w:rsid w:val="000E1F29"/>
    <w:rsid w:val="000E59D5"/>
    <w:rsid w:val="000E5FD3"/>
    <w:rsid w:val="000E65BD"/>
    <w:rsid w:val="000F0203"/>
    <w:rsid w:val="000F34C7"/>
    <w:rsid w:val="00101EDF"/>
    <w:rsid w:val="001159C1"/>
    <w:rsid w:val="00115BC1"/>
    <w:rsid w:val="00115E40"/>
    <w:rsid w:val="00117412"/>
    <w:rsid w:val="001211CA"/>
    <w:rsid w:val="00133901"/>
    <w:rsid w:val="0013549C"/>
    <w:rsid w:val="001357C7"/>
    <w:rsid w:val="00136C87"/>
    <w:rsid w:val="00140F34"/>
    <w:rsid w:val="00141BC1"/>
    <w:rsid w:val="00141E57"/>
    <w:rsid w:val="00147680"/>
    <w:rsid w:val="001516A8"/>
    <w:rsid w:val="00151BEC"/>
    <w:rsid w:val="00151C4C"/>
    <w:rsid w:val="001572AE"/>
    <w:rsid w:val="001624ED"/>
    <w:rsid w:val="0016537F"/>
    <w:rsid w:val="00172C56"/>
    <w:rsid w:val="00173517"/>
    <w:rsid w:val="001737A6"/>
    <w:rsid w:val="00183776"/>
    <w:rsid w:val="00190497"/>
    <w:rsid w:val="001935E7"/>
    <w:rsid w:val="00195CFD"/>
    <w:rsid w:val="00197D04"/>
    <w:rsid w:val="001A13C5"/>
    <w:rsid w:val="001A57D3"/>
    <w:rsid w:val="001B0D9F"/>
    <w:rsid w:val="001B3F54"/>
    <w:rsid w:val="001B6CD0"/>
    <w:rsid w:val="001C07D3"/>
    <w:rsid w:val="001C0ACC"/>
    <w:rsid w:val="001C0B0B"/>
    <w:rsid w:val="001C0BEA"/>
    <w:rsid w:val="001C154A"/>
    <w:rsid w:val="001C57D2"/>
    <w:rsid w:val="001D264E"/>
    <w:rsid w:val="001E003A"/>
    <w:rsid w:val="001F5C72"/>
    <w:rsid w:val="001F778E"/>
    <w:rsid w:val="00201F2C"/>
    <w:rsid w:val="00203DE4"/>
    <w:rsid w:val="00212800"/>
    <w:rsid w:val="002163DC"/>
    <w:rsid w:val="00217983"/>
    <w:rsid w:val="002213A4"/>
    <w:rsid w:val="00223070"/>
    <w:rsid w:val="00223852"/>
    <w:rsid w:val="00225AF7"/>
    <w:rsid w:val="002300FE"/>
    <w:rsid w:val="00230B9B"/>
    <w:rsid w:val="002319CD"/>
    <w:rsid w:val="0023402F"/>
    <w:rsid w:val="00236FC4"/>
    <w:rsid w:val="00241A0A"/>
    <w:rsid w:val="002431BC"/>
    <w:rsid w:val="002449BB"/>
    <w:rsid w:val="00250788"/>
    <w:rsid w:val="002547D0"/>
    <w:rsid w:val="00260580"/>
    <w:rsid w:val="00262C4D"/>
    <w:rsid w:val="00265A03"/>
    <w:rsid w:val="00266240"/>
    <w:rsid w:val="002732CF"/>
    <w:rsid w:val="002813DA"/>
    <w:rsid w:val="0028203C"/>
    <w:rsid w:val="002840FA"/>
    <w:rsid w:val="00285FE0"/>
    <w:rsid w:val="002864BF"/>
    <w:rsid w:val="002872F9"/>
    <w:rsid w:val="002931A7"/>
    <w:rsid w:val="00294D21"/>
    <w:rsid w:val="00297965"/>
    <w:rsid w:val="002A09FA"/>
    <w:rsid w:val="002A1229"/>
    <w:rsid w:val="002A2C99"/>
    <w:rsid w:val="002B0B00"/>
    <w:rsid w:val="002B2704"/>
    <w:rsid w:val="002B5F52"/>
    <w:rsid w:val="002B782F"/>
    <w:rsid w:val="002C66A2"/>
    <w:rsid w:val="002D0346"/>
    <w:rsid w:val="002D1E5C"/>
    <w:rsid w:val="002D2A1D"/>
    <w:rsid w:val="002D6208"/>
    <w:rsid w:val="002D7B5A"/>
    <w:rsid w:val="002E2802"/>
    <w:rsid w:val="002E3153"/>
    <w:rsid w:val="002E6115"/>
    <w:rsid w:val="002F008D"/>
    <w:rsid w:val="002F0FBF"/>
    <w:rsid w:val="002F5929"/>
    <w:rsid w:val="0030042A"/>
    <w:rsid w:val="00300B9A"/>
    <w:rsid w:val="00303282"/>
    <w:rsid w:val="003056FB"/>
    <w:rsid w:val="003115FF"/>
    <w:rsid w:val="00315B58"/>
    <w:rsid w:val="00315CA4"/>
    <w:rsid w:val="00321A0E"/>
    <w:rsid w:val="003263DE"/>
    <w:rsid w:val="003308A9"/>
    <w:rsid w:val="003374D6"/>
    <w:rsid w:val="00340C84"/>
    <w:rsid w:val="0034321A"/>
    <w:rsid w:val="003501A8"/>
    <w:rsid w:val="0035371B"/>
    <w:rsid w:val="00355E31"/>
    <w:rsid w:val="00362AF2"/>
    <w:rsid w:val="00370CDE"/>
    <w:rsid w:val="00372070"/>
    <w:rsid w:val="0037234D"/>
    <w:rsid w:val="00373FB3"/>
    <w:rsid w:val="00374EE2"/>
    <w:rsid w:val="0038360A"/>
    <w:rsid w:val="0038641B"/>
    <w:rsid w:val="00392B3B"/>
    <w:rsid w:val="0039584C"/>
    <w:rsid w:val="003A015F"/>
    <w:rsid w:val="003A4E63"/>
    <w:rsid w:val="003B10B5"/>
    <w:rsid w:val="003B33F2"/>
    <w:rsid w:val="003C288C"/>
    <w:rsid w:val="003C7948"/>
    <w:rsid w:val="003D2543"/>
    <w:rsid w:val="003D432B"/>
    <w:rsid w:val="003D454B"/>
    <w:rsid w:val="003D4F0F"/>
    <w:rsid w:val="003E0372"/>
    <w:rsid w:val="003E29C9"/>
    <w:rsid w:val="003E50CB"/>
    <w:rsid w:val="003E6FFE"/>
    <w:rsid w:val="003E7379"/>
    <w:rsid w:val="003F36C1"/>
    <w:rsid w:val="003F3A48"/>
    <w:rsid w:val="003F7A7A"/>
    <w:rsid w:val="00405407"/>
    <w:rsid w:val="00412F62"/>
    <w:rsid w:val="00422979"/>
    <w:rsid w:val="004231E6"/>
    <w:rsid w:val="004233DA"/>
    <w:rsid w:val="0042476F"/>
    <w:rsid w:val="00424D5C"/>
    <w:rsid w:val="00430040"/>
    <w:rsid w:val="00435318"/>
    <w:rsid w:val="00447631"/>
    <w:rsid w:val="004554C2"/>
    <w:rsid w:val="0046076C"/>
    <w:rsid w:val="004663F4"/>
    <w:rsid w:val="00472AA7"/>
    <w:rsid w:val="0047568A"/>
    <w:rsid w:val="00477F45"/>
    <w:rsid w:val="00481F53"/>
    <w:rsid w:val="004853AF"/>
    <w:rsid w:val="004900A7"/>
    <w:rsid w:val="00495F80"/>
    <w:rsid w:val="00495FE3"/>
    <w:rsid w:val="00496B32"/>
    <w:rsid w:val="004A04A6"/>
    <w:rsid w:val="004A5FFB"/>
    <w:rsid w:val="004B1728"/>
    <w:rsid w:val="004B40F4"/>
    <w:rsid w:val="004B4CAA"/>
    <w:rsid w:val="004B517A"/>
    <w:rsid w:val="004B5C3A"/>
    <w:rsid w:val="004C10AE"/>
    <w:rsid w:val="004C76AE"/>
    <w:rsid w:val="004C79F8"/>
    <w:rsid w:val="004D08BD"/>
    <w:rsid w:val="004D1790"/>
    <w:rsid w:val="004D52DF"/>
    <w:rsid w:val="004F109F"/>
    <w:rsid w:val="004F22CA"/>
    <w:rsid w:val="004F2457"/>
    <w:rsid w:val="004F409F"/>
    <w:rsid w:val="004F6B0B"/>
    <w:rsid w:val="00501BD7"/>
    <w:rsid w:val="00501D14"/>
    <w:rsid w:val="00505C53"/>
    <w:rsid w:val="00506409"/>
    <w:rsid w:val="0051031C"/>
    <w:rsid w:val="00512DCB"/>
    <w:rsid w:val="005204CF"/>
    <w:rsid w:val="00520FEE"/>
    <w:rsid w:val="00526C46"/>
    <w:rsid w:val="00531B43"/>
    <w:rsid w:val="00531F10"/>
    <w:rsid w:val="005347B0"/>
    <w:rsid w:val="005506FE"/>
    <w:rsid w:val="00551CDA"/>
    <w:rsid w:val="0055597C"/>
    <w:rsid w:val="00560B9F"/>
    <w:rsid w:val="0056394F"/>
    <w:rsid w:val="00564C61"/>
    <w:rsid w:val="00567B9E"/>
    <w:rsid w:val="00571285"/>
    <w:rsid w:val="00572180"/>
    <w:rsid w:val="00572BB6"/>
    <w:rsid w:val="00573109"/>
    <w:rsid w:val="00573FB2"/>
    <w:rsid w:val="005757E5"/>
    <w:rsid w:val="0057793F"/>
    <w:rsid w:val="00585001"/>
    <w:rsid w:val="00591ED3"/>
    <w:rsid w:val="005972BA"/>
    <w:rsid w:val="005A1192"/>
    <w:rsid w:val="005A1759"/>
    <w:rsid w:val="005A4EDF"/>
    <w:rsid w:val="005A5A29"/>
    <w:rsid w:val="005A6D34"/>
    <w:rsid w:val="005B3652"/>
    <w:rsid w:val="005B64CB"/>
    <w:rsid w:val="005C05DC"/>
    <w:rsid w:val="005C2EB7"/>
    <w:rsid w:val="005D1FBD"/>
    <w:rsid w:val="005D5D28"/>
    <w:rsid w:val="005D643D"/>
    <w:rsid w:val="005D72F0"/>
    <w:rsid w:val="005E12BE"/>
    <w:rsid w:val="005E4444"/>
    <w:rsid w:val="005E56BC"/>
    <w:rsid w:val="005E5CBC"/>
    <w:rsid w:val="005E5EB5"/>
    <w:rsid w:val="005E66F7"/>
    <w:rsid w:val="005F3B99"/>
    <w:rsid w:val="005F4BA6"/>
    <w:rsid w:val="005F653F"/>
    <w:rsid w:val="005F68B2"/>
    <w:rsid w:val="006004D6"/>
    <w:rsid w:val="00600B6B"/>
    <w:rsid w:val="0060604D"/>
    <w:rsid w:val="00611182"/>
    <w:rsid w:val="006264F0"/>
    <w:rsid w:val="00631260"/>
    <w:rsid w:val="00632C79"/>
    <w:rsid w:val="00634A61"/>
    <w:rsid w:val="00635C77"/>
    <w:rsid w:val="006376EA"/>
    <w:rsid w:val="00641596"/>
    <w:rsid w:val="006417CC"/>
    <w:rsid w:val="00643FCE"/>
    <w:rsid w:val="006450AB"/>
    <w:rsid w:val="006548A0"/>
    <w:rsid w:val="00657C63"/>
    <w:rsid w:val="00667867"/>
    <w:rsid w:val="00671B82"/>
    <w:rsid w:val="00672F42"/>
    <w:rsid w:val="00685294"/>
    <w:rsid w:val="00686386"/>
    <w:rsid w:val="00686DD2"/>
    <w:rsid w:val="006878D1"/>
    <w:rsid w:val="006A0F4F"/>
    <w:rsid w:val="006A19F8"/>
    <w:rsid w:val="006B0A46"/>
    <w:rsid w:val="006B305F"/>
    <w:rsid w:val="006B3519"/>
    <w:rsid w:val="006B66A4"/>
    <w:rsid w:val="006B6FDD"/>
    <w:rsid w:val="006C0641"/>
    <w:rsid w:val="006C6084"/>
    <w:rsid w:val="006C6C77"/>
    <w:rsid w:val="006D0186"/>
    <w:rsid w:val="006D30CB"/>
    <w:rsid w:val="006D5C7D"/>
    <w:rsid w:val="006E152B"/>
    <w:rsid w:val="006E186D"/>
    <w:rsid w:val="006E1A36"/>
    <w:rsid w:val="006E6420"/>
    <w:rsid w:val="006F0CA9"/>
    <w:rsid w:val="006F543E"/>
    <w:rsid w:val="006F771A"/>
    <w:rsid w:val="00701A63"/>
    <w:rsid w:val="00712D1E"/>
    <w:rsid w:val="007160BD"/>
    <w:rsid w:val="00720B12"/>
    <w:rsid w:val="007222FA"/>
    <w:rsid w:val="00727355"/>
    <w:rsid w:val="0073138B"/>
    <w:rsid w:val="00732C74"/>
    <w:rsid w:val="0073711A"/>
    <w:rsid w:val="007419A9"/>
    <w:rsid w:val="00741E8B"/>
    <w:rsid w:val="00744A1B"/>
    <w:rsid w:val="007565FE"/>
    <w:rsid w:val="00775585"/>
    <w:rsid w:val="007826D5"/>
    <w:rsid w:val="0078593E"/>
    <w:rsid w:val="00795EE6"/>
    <w:rsid w:val="007A0B3F"/>
    <w:rsid w:val="007A1ED2"/>
    <w:rsid w:val="007A6DEE"/>
    <w:rsid w:val="007B6D12"/>
    <w:rsid w:val="007C19D3"/>
    <w:rsid w:val="007C601C"/>
    <w:rsid w:val="007C7AA3"/>
    <w:rsid w:val="007D059C"/>
    <w:rsid w:val="007D251F"/>
    <w:rsid w:val="007D440F"/>
    <w:rsid w:val="007D47C6"/>
    <w:rsid w:val="007D5925"/>
    <w:rsid w:val="007E168F"/>
    <w:rsid w:val="007E217C"/>
    <w:rsid w:val="007E2DD0"/>
    <w:rsid w:val="007E4B19"/>
    <w:rsid w:val="007E65E1"/>
    <w:rsid w:val="007F075B"/>
    <w:rsid w:val="007F1CFE"/>
    <w:rsid w:val="007F3B4E"/>
    <w:rsid w:val="007F549E"/>
    <w:rsid w:val="007F64CE"/>
    <w:rsid w:val="008000BD"/>
    <w:rsid w:val="00800307"/>
    <w:rsid w:val="00803680"/>
    <w:rsid w:val="00803DCE"/>
    <w:rsid w:val="00811F8B"/>
    <w:rsid w:val="0081685B"/>
    <w:rsid w:val="00816A4F"/>
    <w:rsid w:val="0081707E"/>
    <w:rsid w:val="00820F57"/>
    <w:rsid w:val="008231A1"/>
    <w:rsid w:val="0082360C"/>
    <w:rsid w:val="0082584F"/>
    <w:rsid w:val="00837EF6"/>
    <w:rsid w:val="00841907"/>
    <w:rsid w:val="00844C19"/>
    <w:rsid w:val="00846F98"/>
    <w:rsid w:val="008558C2"/>
    <w:rsid w:val="008662B6"/>
    <w:rsid w:val="00870D75"/>
    <w:rsid w:val="008848A9"/>
    <w:rsid w:val="00887A93"/>
    <w:rsid w:val="008970E4"/>
    <w:rsid w:val="008B3928"/>
    <w:rsid w:val="008C65C3"/>
    <w:rsid w:val="008C6C9A"/>
    <w:rsid w:val="008C7105"/>
    <w:rsid w:val="008D0BB1"/>
    <w:rsid w:val="008D37AC"/>
    <w:rsid w:val="008F0138"/>
    <w:rsid w:val="008F2587"/>
    <w:rsid w:val="00901310"/>
    <w:rsid w:val="009038E2"/>
    <w:rsid w:val="00905C79"/>
    <w:rsid w:val="00915BB9"/>
    <w:rsid w:val="00920F49"/>
    <w:rsid w:val="009223BA"/>
    <w:rsid w:val="009240F4"/>
    <w:rsid w:val="0092438C"/>
    <w:rsid w:val="00925983"/>
    <w:rsid w:val="00930830"/>
    <w:rsid w:val="00932F21"/>
    <w:rsid w:val="0093374A"/>
    <w:rsid w:val="00937D01"/>
    <w:rsid w:val="00937FB8"/>
    <w:rsid w:val="009409F6"/>
    <w:rsid w:val="009424FD"/>
    <w:rsid w:val="00943174"/>
    <w:rsid w:val="009441C7"/>
    <w:rsid w:val="0094623C"/>
    <w:rsid w:val="0094767C"/>
    <w:rsid w:val="00952A55"/>
    <w:rsid w:val="009602CF"/>
    <w:rsid w:val="00962550"/>
    <w:rsid w:val="009659A8"/>
    <w:rsid w:val="00965EE7"/>
    <w:rsid w:val="00971D29"/>
    <w:rsid w:val="009731E0"/>
    <w:rsid w:val="00977C9F"/>
    <w:rsid w:val="00980AD3"/>
    <w:rsid w:val="009903EE"/>
    <w:rsid w:val="00994BF6"/>
    <w:rsid w:val="009974F0"/>
    <w:rsid w:val="009A3FD7"/>
    <w:rsid w:val="009A479E"/>
    <w:rsid w:val="009A7012"/>
    <w:rsid w:val="009B197C"/>
    <w:rsid w:val="009B2478"/>
    <w:rsid w:val="009B5632"/>
    <w:rsid w:val="009B6375"/>
    <w:rsid w:val="009B667B"/>
    <w:rsid w:val="009C22C6"/>
    <w:rsid w:val="009C48CA"/>
    <w:rsid w:val="009D3240"/>
    <w:rsid w:val="009D4FA5"/>
    <w:rsid w:val="009E15C0"/>
    <w:rsid w:val="009E58D6"/>
    <w:rsid w:val="009F07F2"/>
    <w:rsid w:val="009F0A2A"/>
    <w:rsid w:val="009F3EE0"/>
    <w:rsid w:val="00A0030A"/>
    <w:rsid w:val="00A00B51"/>
    <w:rsid w:val="00A01E58"/>
    <w:rsid w:val="00A178CA"/>
    <w:rsid w:val="00A246E7"/>
    <w:rsid w:val="00A2650A"/>
    <w:rsid w:val="00A313A1"/>
    <w:rsid w:val="00A36710"/>
    <w:rsid w:val="00A44F18"/>
    <w:rsid w:val="00A45FBB"/>
    <w:rsid w:val="00A46545"/>
    <w:rsid w:val="00A47FBC"/>
    <w:rsid w:val="00A47FC7"/>
    <w:rsid w:val="00A50E6B"/>
    <w:rsid w:val="00A5794E"/>
    <w:rsid w:val="00A60D15"/>
    <w:rsid w:val="00A65DB8"/>
    <w:rsid w:val="00A7116F"/>
    <w:rsid w:val="00A73355"/>
    <w:rsid w:val="00A739F6"/>
    <w:rsid w:val="00A770BB"/>
    <w:rsid w:val="00A83719"/>
    <w:rsid w:val="00A837B3"/>
    <w:rsid w:val="00A83AD9"/>
    <w:rsid w:val="00A9040B"/>
    <w:rsid w:val="00A92727"/>
    <w:rsid w:val="00A92907"/>
    <w:rsid w:val="00A949FB"/>
    <w:rsid w:val="00AA01BD"/>
    <w:rsid w:val="00AA16D8"/>
    <w:rsid w:val="00AA7FE7"/>
    <w:rsid w:val="00AB0D9C"/>
    <w:rsid w:val="00AB1756"/>
    <w:rsid w:val="00AB4AC3"/>
    <w:rsid w:val="00AC29F6"/>
    <w:rsid w:val="00AC35B6"/>
    <w:rsid w:val="00AC4E27"/>
    <w:rsid w:val="00AD137F"/>
    <w:rsid w:val="00AE1D16"/>
    <w:rsid w:val="00AE4E82"/>
    <w:rsid w:val="00AF4C02"/>
    <w:rsid w:val="00B05E69"/>
    <w:rsid w:val="00B128FC"/>
    <w:rsid w:val="00B12F13"/>
    <w:rsid w:val="00B158AB"/>
    <w:rsid w:val="00B16E14"/>
    <w:rsid w:val="00B17763"/>
    <w:rsid w:val="00B21C02"/>
    <w:rsid w:val="00B222E5"/>
    <w:rsid w:val="00B236F5"/>
    <w:rsid w:val="00B321A8"/>
    <w:rsid w:val="00B32C0B"/>
    <w:rsid w:val="00B42AC8"/>
    <w:rsid w:val="00B43C1F"/>
    <w:rsid w:val="00B47174"/>
    <w:rsid w:val="00B50017"/>
    <w:rsid w:val="00B56561"/>
    <w:rsid w:val="00B574E5"/>
    <w:rsid w:val="00B62672"/>
    <w:rsid w:val="00B71087"/>
    <w:rsid w:val="00B90E20"/>
    <w:rsid w:val="00B916C5"/>
    <w:rsid w:val="00B95B83"/>
    <w:rsid w:val="00BA56DB"/>
    <w:rsid w:val="00BB4949"/>
    <w:rsid w:val="00BB6305"/>
    <w:rsid w:val="00BC2B52"/>
    <w:rsid w:val="00BC449D"/>
    <w:rsid w:val="00BC5D4D"/>
    <w:rsid w:val="00BC5F70"/>
    <w:rsid w:val="00BD3919"/>
    <w:rsid w:val="00BF1C6F"/>
    <w:rsid w:val="00BF67D2"/>
    <w:rsid w:val="00C05FD7"/>
    <w:rsid w:val="00C07348"/>
    <w:rsid w:val="00C174F6"/>
    <w:rsid w:val="00C217E8"/>
    <w:rsid w:val="00C23C86"/>
    <w:rsid w:val="00C2452C"/>
    <w:rsid w:val="00C24997"/>
    <w:rsid w:val="00C24A94"/>
    <w:rsid w:val="00C25043"/>
    <w:rsid w:val="00C273E8"/>
    <w:rsid w:val="00C3170E"/>
    <w:rsid w:val="00C4167F"/>
    <w:rsid w:val="00C467B5"/>
    <w:rsid w:val="00C46A81"/>
    <w:rsid w:val="00C56E18"/>
    <w:rsid w:val="00C625EE"/>
    <w:rsid w:val="00C64B11"/>
    <w:rsid w:val="00C67D8B"/>
    <w:rsid w:val="00C71AC1"/>
    <w:rsid w:val="00C72710"/>
    <w:rsid w:val="00C7373C"/>
    <w:rsid w:val="00C74B79"/>
    <w:rsid w:val="00C75C88"/>
    <w:rsid w:val="00C81865"/>
    <w:rsid w:val="00C82CC8"/>
    <w:rsid w:val="00C8368C"/>
    <w:rsid w:val="00C914B3"/>
    <w:rsid w:val="00C93616"/>
    <w:rsid w:val="00C937E6"/>
    <w:rsid w:val="00C972FC"/>
    <w:rsid w:val="00CA0EE5"/>
    <w:rsid w:val="00CA2047"/>
    <w:rsid w:val="00CB23CB"/>
    <w:rsid w:val="00CC3853"/>
    <w:rsid w:val="00CD071B"/>
    <w:rsid w:val="00CD4029"/>
    <w:rsid w:val="00CE0B9A"/>
    <w:rsid w:val="00CE764F"/>
    <w:rsid w:val="00CF1AB1"/>
    <w:rsid w:val="00CF3A89"/>
    <w:rsid w:val="00CF556C"/>
    <w:rsid w:val="00CF5629"/>
    <w:rsid w:val="00CF6C7C"/>
    <w:rsid w:val="00CF70B7"/>
    <w:rsid w:val="00CF7402"/>
    <w:rsid w:val="00D038FA"/>
    <w:rsid w:val="00D04E23"/>
    <w:rsid w:val="00D05037"/>
    <w:rsid w:val="00D05412"/>
    <w:rsid w:val="00D1427F"/>
    <w:rsid w:val="00D234BC"/>
    <w:rsid w:val="00D23AF6"/>
    <w:rsid w:val="00D25263"/>
    <w:rsid w:val="00D32649"/>
    <w:rsid w:val="00D3495A"/>
    <w:rsid w:val="00D353AF"/>
    <w:rsid w:val="00D434ED"/>
    <w:rsid w:val="00D45F5F"/>
    <w:rsid w:val="00D537AE"/>
    <w:rsid w:val="00D543A2"/>
    <w:rsid w:val="00D64618"/>
    <w:rsid w:val="00D661C1"/>
    <w:rsid w:val="00D66578"/>
    <w:rsid w:val="00D834BF"/>
    <w:rsid w:val="00D87352"/>
    <w:rsid w:val="00D91A69"/>
    <w:rsid w:val="00D91C51"/>
    <w:rsid w:val="00D94740"/>
    <w:rsid w:val="00D96A52"/>
    <w:rsid w:val="00DA2397"/>
    <w:rsid w:val="00DA420F"/>
    <w:rsid w:val="00DA59C9"/>
    <w:rsid w:val="00DB1CA8"/>
    <w:rsid w:val="00DB7028"/>
    <w:rsid w:val="00DC0C74"/>
    <w:rsid w:val="00DC0CEC"/>
    <w:rsid w:val="00DC5101"/>
    <w:rsid w:val="00DC5C13"/>
    <w:rsid w:val="00DD554A"/>
    <w:rsid w:val="00DE09B4"/>
    <w:rsid w:val="00DF34F9"/>
    <w:rsid w:val="00E00FA8"/>
    <w:rsid w:val="00E066CD"/>
    <w:rsid w:val="00E119B2"/>
    <w:rsid w:val="00E11FBC"/>
    <w:rsid w:val="00E142D3"/>
    <w:rsid w:val="00E14D71"/>
    <w:rsid w:val="00E15340"/>
    <w:rsid w:val="00E15F00"/>
    <w:rsid w:val="00E15FBC"/>
    <w:rsid w:val="00E20A4F"/>
    <w:rsid w:val="00E25A35"/>
    <w:rsid w:val="00E263E4"/>
    <w:rsid w:val="00E27C43"/>
    <w:rsid w:val="00E316D5"/>
    <w:rsid w:val="00E31EFE"/>
    <w:rsid w:val="00E3343E"/>
    <w:rsid w:val="00E35AAF"/>
    <w:rsid w:val="00E36A98"/>
    <w:rsid w:val="00E4313A"/>
    <w:rsid w:val="00E4373F"/>
    <w:rsid w:val="00E43E7A"/>
    <w:rsid w:val="00E452E9"/>
    <w:rsid w:val="00E46837"/>
    <w:rsid w:val="00E46D98"/>
    <w:rsid w:val="00E519E3"/>
    <w:rsid w:val="00E52AF7"/>
    <w:rsid w:val="00E7649B"/>
    <w:rsid w:val="00E85E74"/>
    <w:rsid w:val="00E87551"/>
    <w:rsid w:val="00E91D3D"/>
    <w:rsid w:val="00E956D1"/>
    <w:rsid w:val="00E9604A"/>
    <w:rsid w:val="00E969AF"/>
    <w:rsid w:val="00EA00D3"/>
    <w:rsid w:val="00EA0F78"/>
    <w:rsid w:val="00EA28A3"/>
    <w:rsid w:val="00EA3573"/>
    <w:rsid w:val="00EA39DD"/>
    <w:rsid w:val="00EA4FB7"/>
    <w:rsid w:val="00EB2238"/>
    <w:rsid w:val="00EB7F67"/>
    <w:rsid w:val="00EC0E7F"/>
    <w:rsid w:val="00EC1D20"/>
    <w:rsid w:val="00EC7CFF"/>
    <w:rsid w:val="00ED1133"/>
    <w:rsid w:val="00ED2376"/>
    <w:rsid w:val="00ED4283"/>
    <w:rsid w:val="00EE52EE"/>
    <w:rsid w:val="00EF502A"/>
    <w:rsid w:val="00F01859"/>
    <w:rsid w:val="00F03F46"/>
    <w:rsid w:val="00F07CDD"/>
    <w:rsid w:val="00F21C11"/>
    <w:rsid w:val="00F220CF"/>
    <w:rsid w:val="00F24DB6"/>
    <w:rsid w:val="00F25107"/>
    <w:rsid w:val="00F2756A"/>
    <w:rsid w:val="00F3131F"/>
    <w:rsid w:val="00F317A4"/>
    <w:rsid w:val="00F358C7"/>
    <w:rsid w:val="00F35B65"/>
    <w:rsid w:val="00F44AD8"/>
    <w:rsid w:val="00F46180"/>
    <w:rsid w:val="00F55766"/>
    <w:rsid w:val="00F66FCA"/>
    <w:rsid w:val="00F67400"/>
    <w:rsid w:val="00F74A69"/>
    <w:rsid w:val="00F825EE"/>
    <w:rsid w:val="00F84F73"/>
    <w:rsid w:val="00F8649D"/>
    <w:rsid w:val="00F86E9C"/>
    <w:rsid w:val="00F8732A"/>
    <w:rsid w:val="00F9231D"/>
    <w:rsid w:val="00F94716"/>
    <w:rsid w:val="00F94889"/>
    <w:rsid w:val="00FA3ED4"/>
    <w:rsid w:val="00FB6C7E"/>
    <w:rsid w:val="00FB7A0D"/>
    <w:rsid w:val="00FC2AB0"/>
    <w:rsid w:val="00FC4164"/>
    <w:rsid w:val="00FD0918"/>
    <w:rsid w:val="00FD1168"/>
    <w:rsid w:val="00FD2083"/>
    <w:rsid w:val="00FD26A5"/>
    <w:rsid w:val="00FD3E78"/>
    <w:rsid w:val="00FD5132"/>
    <w:rsid w:val="00FD7717"/>
    <w:rsid w:val="00FE3015"/>
    <w:rsid w:val="00FE3146"/>
    <w:rsid w:val="00FE373F"/>
    <w:rsid w:val="00FE59F3"/>
    <w:rsid w:val="00FE5C56"/>
    <w:rsid w:val="00FF23A8"/>
    <w:rsid w:val="00FF5340"/>
    <w:rsid w:val="00FF631C"/>
    <w:rsid w:val="00FF6CC3"/>
    <w:rsid w:val="00FF7C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7631"/>
    <w:rPr>
      <w:rFonts w:eastAsia="MS Mincho"/>
      <w:sz w:val="24"/>
      <w:szCs w:val="24"/>
      <w:lang w:eastAsia="ja-JP"/>
    </w:rPr>
  </w:style>
  <w:style w:type="paragraph" w:styleId="1">
    <w:name w:val="heading 1"/>
    <w:basedOn w:val="a0"/>
    <w:next w:val="a0"/>
    <w:link w:val="10"/>
    <w:uiPriority w:val="9"/>
    <w:qFormat/>
    <w:rsid w:val="00C8368C"/>
    <w:pPr>
      <w:keepNext/>
      <w:jc w:val="right"/>
      <w:outlineLvl w:val="0"/>
    </w:pPr>
    <w:rPr>
      <w:rFonts w:eastAsia="Times New Roman"/>
      <w:szCs w:val="20"/>
      <w:lang w:eastAsia="ru-RU"/>
    </w:rPr>
  </w:style>
  <w:style w:type="paragraph" w:styleId="2">
    <w:name w:val="heading 2"/>
    <w:basedOn w:val="a0"/>
    <w:next w:val="a0"/>
    <w:link w:val="20"/>
    <w:unhideWhenUsed/>
    <w:qFormat/>
    <w:rsid w:val="00C8368C"/>
    <w:pPr>
      <w:keepNext/>
      <w:widowControl w:val="0"/>
      <w:tabs>
        <w:tab w:val="left" w:pos="993"/>
      </w:tabs>
      <w:adjustRightInd w:val="0"/>
      <w:ind w:firstLine="567"/>
      <w:jc w:val="center"/>
      <w:outlineLvl w:val="1"/>
    </w:pPr>
    <w:rPr>
      <w:rFonts w:eastAsia="Times New Roman"/>
      <w:b/>
      <w:sz w:val="28"/>
      <w:szCs w:val="28"/>
      <w:lang w:eastAsia="ru-RU"/>
    </w:rPr>
  </w:style>
  <w:style w:type="paragraph" w:styleId="3">
    <w:name w:val="heading 3"/>
    <w:basedOn w:val="a0"/>
    <w:next w:val="a0"/>
    <w:link w:val="30"/>
    <w:unhideWhenUsed/>
    <w:qFormat/>
    <w:rsid w:val="00C8368C"/>
    <w:pPr>
      <w:keepNext/>
      <w:jc w:val="both"/>
      <w:outlineLvl w:val="2"/>
    </w:pPr>
    <w:rPr>
      <w:rFonts w:eastAsia="Times New Roman"/>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8368C"/>
    <w:rPr>
      <w:sz w:val="24"/>
    </w:rPr>
  </w:style>
  <w:style w:type="character" w:customStyle="1" w:styleId="20">
    <w:name w:val="Заголовок 2 Знак"/>
    <w:basedOn w:val="a1"/>
    <w:link w:val="2"/>
    <w:rsid w:val="00C8368C"/>
    <w:rPr>
      <w:b/>
      <w:sz w:val="28"/>
      <w:szCs w:val="28"/>
    </w:rPr>
  </w:style>
  <w:style w:type="character" w:customStyle="1" w:styleId="30">
    <w:name w:val="Заголовок 3 Знак"/>
    <w:basedOn w:val="a1"/>
    <w:link w:val="3"/>
    <w:rsid w:val="00C8368C"/>
    <w:rPr>
      <w:b/>
      <w:bCs/>
      <w:sz w:val="28"/>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qFormat/>
    <w:rsid w:val="00447631"/>
    <w:pPr>
      <w:spacing w:before="100" w:beforeAutospacing="1" w:after="100" w:afterAutospacing="1"/>
    </w:pPr>
  </w:style>
  <w:style w:type="character" w:styleId="a6">
    <w:name w:val="Hyperlink"/>
    <w:basedOn w:val="a1"/>
    <w:uiPriority w:val="99"/>
    <w:rsid w:val="00447631"/>
    <w:rPr>
      <w:color w:val="0000FF"/>
      <w:u w:val="single"/>
    </w:rPr>
  </w:style>
  <w:style w:type="paragraph" w:styleId="a7">
    <w:name w:val="Title"/>
    <w:basedOn w:val="a0"/>
    <w:qFormat/>
    <w:rsid w:val="004B4CAA"/>
    <w:pPr>
      <w:jc w:val="center"/>
    </w:pPr>
    <w:rPr>
      <w:rFonts w:eastAsia="Times New Roman"/>
      <w:b/>
      <w:bCs/>
      <w:lang w:eastAsia="ru-RU"/>
    </w:rPr>
  </w:style>
  <w:style w:type="character" w:customStyle="1" w:styleId="s3">
    <w:name w:val="s3"/>
    <w:basedOn w:val="a1"/>
    <w:rsid w:val="00496B32"/>
    <w:rPr>
      <w:rFonts w:ascii="Times New Roman" w:hAnsi="Times New Roman" w:cs="Times New Roman" w:hint="default"/>
      <w:b w:val="0"/>
      <w:bCs w:val="0"/>
      <w:i/>
      <w:iCs/>
      <w:strike w:val="0"/>
      <w:dstrike w:val="0"/>
      <w:color w:val="FF0000"/>
      <w:sz w:val="22"/>
      <w:szCs w:val="22"/>
      <w:u w:val="none"/>
      <w:effect w:val="none"/>
    </w:rPr>
  </w:style>
  <w:style w:type="character" w:customStyle="1" w:styleId="s1">
    <w:name w:val="s1"/>
    <w:basedOn w:val="a1"/>
    <w:rsid w:val="00496B32"/>
    <w:rPr>
      <w:rFonts w:ascii="Times New Roman" w:hAnsi="Times New Roman" w:cs="Times New Roman" w:hint="default"/>
      <w:b/>
      <w:bCs/>
      <w:i w:val="0"/>
      <w:iCs w:val="0"/>
      <w:strike w:val="0"/>
      <w:dstrike w:val="0"/>
      <w:color w:val="000000"/>
      <w:sz w:val="22"/>
      <w:szCs w:val="22"/>
      <w:u w:val="none"/>
      <w:effect w:val="none"/>
    </w:rPr>
  </w:style>
  <w:style w:type="character" w:customStyle="1" w:styleId="s9">
    <w:name w:val="s9"/>
    <w:basedOn w:val="a1"/>
    <w:rsid w:val="00496B32"/>
    <w:rPr>
      <w:i/>
      <w:iCs/>
      <w:color w:val="333399"/>
      <w:u w:val="single"/>
    </w:rPr>
  </w:style>
  <w:style w:type="character" w:customStyle="1" w:styleId="s0">
    <w:name w:val="s0"/>
    <w:basedOn w:val="a1"/>
    <w:rsid w:val="006E152B"/>
    <w:rPr>
      <w:rFonts w:ascii="Times New Roman" w:hAnsi="Times New Roman" w:cs="Times New Roman" w:hint="default"/>
      <w:b w:val="0"/>
      <w:bCs w:val="0"/>
      <w:i w:val="0"/>
      <w:iCs w:val="0"/>
      <w:strike w:val="0"/>
      <w:dstrike w:val="0"/>
      <w:color w:val="000000"/>
      <w:sz w:val="22"/>
      <w:szCs w:val="22"/>
      <w:u w:val="none"/>
      <w:effect w:val="none"/>
    </w:rPr>
  </w:style>
  <w:style w:type="paragraph" w:styleId="a8">
    <w:name w:val="Balloon Text"/>
    <w:basedOn w:val="a0"/>
    <w:semiHidden/>
    <w:rsid w:val="00DA59C9"/>
    <w:rPr>
      <w:rFonts w:ascii="Tahoma" w:hAnsi="Tahoma" w:cs="Tahoma"/>
      <w:sz w:val="16"/>
      <w:szCs w:val="16"/>
    </w:rPr>
  </w:style>
  <w:style w:type="paragraph" w:styleId="a9">
    <w:name w:val="List Paragraph"/>
    <w:basedOn w:val="a0"/>
    <w:link w:val="aa"/>
    <w:uiPriority w:val="34"/>
    <w:qFormat/>
    <w:rsid w:val="005972BA"/>
    <w:pPr>
      <w:widowControl w:val="0"/>
      <w:adjustRightInd w:val="0"/>
      <w:spacing w:line="360" w:lineRule="atLeast"/>
      <w:ind w:left="708"/>
      <w:jc w:val="both"/>
    </w:pPr>
    <w:rPr>
      <w:rFonts w:eastAsia="Times New Roman"/>
      <w:sz w:val="28"/>
      <w:szCs w:val="28"/>
      <w:lang w:eastAsia="ru-RU"/>
    </w:rPr>
  </w:style>
  <w:style w:type="character" w:customStyle="1" w:styleId="aa">
    <w:name w:val="Абзац списка Знак"/>
    <w:basedOn w:val="a1"/>
    <w:link w:val="a9"/>
    <w:uiPriority w:val="34"/>
    <w:rsid w:val="005972BA"/>
    <w:rPr>
      <w:sz w:val="28"/>
      <w:szCs w:val="28"/>
    </w:rPr>
  </w:style>
  <w:style w:type="paragraph" w:styleId="ab">
    <w:name w:val="No Spacing"/>
    <w:uiPriority w:val="1"/>
    <w:qFormat/>
    <w:rsid w:val="002A1229"/>
    <w:rPr>
      <w:rFonts w:eastAsia="MS Mincho"/>
      <w:sz w:val="24"/>
      <w:szCs w:val="24"/>
      <w:lang w:eastAsia="ja-JP"/>
    </w:rPr>
  </w:style>
  <w:style w:type="table" w:styleId="ac">
    <w:name w:val="Table Grid"/>
    <w:basedOn w:val="a2"/>
    <w:uiPriority w:val="59"/>
    <w:rsid w:val="001D26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Без интервала1"/>
    <w:rsid w:val="00816A4F"/>
    <w:rPr>
      <w:rFonts w:ascii="Calibri" w:hAnsi="Calibri" w:cs="Calibri"/>
      <w:sz w:val="22"/>
      <w:szCs w:val="22"/>
    </w:rPr>
  </w:style>
  <w:style w:type="paragraph" w:styleId="ad">
    <w:name w:val="Body Text"/>
    <w:basedOn w:val="a0"/>
    <w:link w:val="ae"/>
    <w:unhideWhenUsed/>
    <w:rsid w:val="00C8368C"/>
    <w:pPr>
      <w:widowControl w:val="0"/>
      <w:adjustRightInd w:val="0"/>
      <w:spacing w:after="120" w:line="360" w:lineRule="atLeast"/>
      <w:jc w:val="both"/>
    </w:pPr>
    <w:rPr>
      <w:rFonts w:eastAsia="Times New Roman"/>
      <w:sz w:val="28"/>
      <w:szCs w:val="28"/>
      <w:lang w:eastAsia="ru-RU"/>
    </w:rPr>
  </w:style>
  <w:style w:type="character" w:customStyle="1" w:styleId="ae">
    <w:name w:val="Основной текст Знак"/>
    <w:basedOn w:val="a1"/>
    <w:link w:val="ad"/>
    <w:rsid w:val="00C8368C"/>
    <w:rPr>
      <w:sz w:val="28"/>
      <w:szCs w:val="28"/>
    </w:rPr>
  </w:style>
  <w:style w:type="paragraph" w:styleId="af">
    <w:name w:val="Subtitle"/>
    <w:basedOn w:val="a0"/>
    <w:link w:val="af0"/>
    <w:qFormat/>
    <w:rsid w:val="00C8368C"/>
    <w:pPr>
      <w:jc w:val="center"/>
    </w:pPr>
    <w:rPr>
      <w:rFonts w:ascii="Times New Roman CYR" w:eastAsia="Times New Roman" w:hAnsi="Times New Roman CYR"/>
      <w:b/>
      <w:caps/>
      <w:szCs w:val="20"/>
      <w:lang w:eastAsia="ru-RU"/>
    </w:rPr>
  </w:style>
  <w:style w:type="character" w:customStyle="1" w:styleId="af0">
    <w:name w:val="Подзаголовок Знак"/>
    <w:basedOn w:val="a1"/>
    <w:link w:val="af"/>
    <w:rsid w:val="00C8368C"/>
    <w:rPr>
      <w:rFonts w:ascii="Times New Roman CYR" w:hAnsi="Times New Roman CYR"/>
      <w:b/>
      <w:caps/>
      <w:sz w:val="24"/>
    </w:rPr>
  </w:style>
  <w:style w:type="paragraph" w:customStyle="1" w:styleId="Pa26">
    <w:name w:val="Pa26"/>
    <w:basedOn w:val="a0"/>
    <w:next w:val="a0"/>
    <w:semiHidden/>
    <w:rsid w:val="00C8368C"/>
    <w:pPr>
      <w:autoSpaceDE w:val="0"/>
      <w:autoSpaceDN w:val="0"/>
      <w:adjustRightInd w:val="0"/>
      <w:spacing w:before="100" w:line="211" w:lineRule="atLeast"/>
    </w:pPr>
    <w:rPr>
      <w:rFonts w:ascii="GaramondNarrowC" w:eastAsia="Times New Roman" w:hAnsi="GaramondNarrowC"/>
      <w:lang w:eastAsia="ru-RU"/>
    </w:rPr>
  </w:style>
  <w:style w:type="paragraph" w:customStyle="1" w:styleId="ConsPlusNormal">
    <w:name w:val="ConsPlusNormal"/>
    <w:semiHidden/>
    <w:rsid w:val="00C8368C"/>
    <w:pPr>
      <w:widowControl w:val="0"/>
      <w:autoSpaceDE w:val="0"/>
      <w:autoSpaceDN w:val="0"/>
      <w:adjustRightInd w:val="0"/>
      <w:ind w:firstLine="720"/>
    </w:pPr>
    <w:rPr>
      <w:rFonts w:ascii="Arial" w:hAnsi="Arial" w:cs="Arial"/>
    </w:rPr>
  </w:style>
  <w:style w:type="character" w:styleId="af1">
    <w:name w:val="Emphasis"/>
    <w:basedOn w:val="a1"/>
    <w:uiPriority w:val="20"/>
    <w:qFormat/>
    <w:rsid w:val="000076E8"/>
    <w:rPr>
      <w:i/>
      <w:iC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7F3B4E"/>
    <w:rPr>
      <w:rFonts w:eastAsia="MS Mincho"/>
      <w:sz w:val="24"/>
      <w:szCs w:val="24"/>
      <w:lang w:eastAsia="ja-JP"/>
    </w:rPr>
  </w:style>
  <w:style w:type="paragraph" w:customStyle="1" w:styleId="a">
    <w:name w:val="Статья"/>
    <w:basedOn w:val="a0"/>
    <w:link w:val="af2"/>
    <w:rsid w:val="004F409F"/>
    <w:pPr>
      <w:widowControl w:val="0"/>
      <w:numPr>
        <w:numId w:val="12"/>
      </w:numPr>
      <w:tabs>
        <w:tab w:val="left" w:pos="0"/>
        <w:tab w:val="left" w:pos="993"/>
      </w:tabs>
      <w:adjustRightInd w:val="0"/>
      <w:jc w:val="both"/>
    </w:pPr>
    <w:rPr>
      <w:rFonts w:ascii="Arial" w:eastAsia="Times New Roman" w:hAnsi="Arial" w:cs="Arial"/>
      <w:lang w:eastAsia="ru-RU"/>
    </w:rPr>
  </w:style>
  <w:style w:type="paragraph" w:customStyle="1" w:styleId="j13">
    <w:name w:val="j13"/>
    <w:basedOn w:val="a0"/>
    <w:rsid w:val="004F409F"/>
    <w:pPr>
      <w:spacing w:before="100" w:beforeAutospacing="1" w:after="100" w:afterAutospacing="1"/>
    </w:pPr>
    <w:rPr>
      <w:rFonts w:eastAsia="Times New Roman"/>
      <w:lang w:eastAsia="ru-RU"/>
    </w:rPr>
  </w:style>
  <w:style w:type="character" w:customStyle="1" w:styleId="af2">
    <w:name w:val="Статья Знак"/>
    <w:link w:val="a"/>
    <w:rsid w:val="004F409F"/>
    <w:rPr>
      <w:rFonts w:ascii="Arial" w:hAnsi="Arial" w:cs="Arial"/>
      <w:sz w:val="24"/>
      <w:szCs w:val="24"/>
    </w:rPr>
  </w:style>
  <w:style w:type="character" w:customStyle="1" w:styleId="apple-converted-space">
    <w:name w:val="apple-converted-space"/>
    <w:basedOn w:val="a1"/>
    <w:rsid w:val="004F409F"/>
  </w:style>
  <w:style w:type="paragraph" w:customStyle="1" w:styleId="j15">
    <w:name w:val="j15"/>
    <w:basedOn w:val="a0"/>
    <w:rsid w:val="00A01E58"/>
    <w:pPr>
      <w:spacing w:before="100" w:beforeAutospacing="1" w:after="100" w:afterAutospacing="1"/>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8729">
      <w:bodyDiv w:val="1"/>
      <w:marLeft w:val="0"/>
      <w:marRight w:val="0"/>
      <w:marTop w:val="0"/>
      <w:marBottom w:val="0"/>
      <w:divBdr>
        <w:top w:val="none" w:sz="0" w:space="0" w:color="auto"/>
        <w:left w:val="none" w:sz="0" w:space="0" w:color="auto"/>
        <w:bottom w:val="none" w:sz="0" w:space="0" w:color="auto"/>
        <w:right w:val="none" w:sz="0" w:space="0" w:color="auto"/>
      </w:divBdr>
    </w:div>
    <w:div w:id="949511346">
      <w:bodyDiv w:val="1"/>
      <w:marLeft w:val="0"/>
      <w:marRight w:val="0"/>
      <w:marTop w:val="0"/>
      <w:marBottom w:val="0"/>
      <w:divBdr>
        <w:top w:val="none" w:sz="0" w:space="0" w:color="auto"/>
        <w:left w:val="none" w:sz="0" w:space="0" w:color="auto"/>
        <w:bottom w:val="none" w:sz="0" w:space="0" w:color="auto"/>
        <w:right w:val="none" w:sz="0" w:space="0" w:color="auto"/>
      </w:divBdr>
    </w:div>
    <w:div w:id="1217349870">
      <w:bodyDiv w:val="1"/>
      <w:marLeft w:val="0"/>
      <w:marRight w:val="0"/>
      <w:marTop w:val="0"/>
      <w:marBottom w:val="0"/>
      <w:divBdr>
        <w:top w:val="none" w:sz="0" w:space="0" w:color="auto"/>
        <w:left w:val="none" w:sz="0" w:space="0" w:color="auto"/>
        <w:bottom w:val="none" w:sz="0" w:space="0" w:color="auto"/>
        <w:right w:val="none" w:sz="0" w:space="0" w:color="auto"/>
      </w:divBdr>
    </w:div>
    <w:div w:id="1225801327">
      <w:bodyDiv w:val="1"/>
      <w:marLeft w:val="0"/>
      <w:marRight w:val="0"/>
      <w:marTop w:val="0"/>
      <w:marBottom w:val="0"/>
      <w:divBdr>
        <w:top w:val="none" w:sz="0" w:space="0" w:color="auto"/>
        <w:left w:val="none" w:sz="0" w:space="0" w:color="auto"/>
        <w:bottom w:val="none" w:sz="0" w:space="0" w:color="auto"/>
        <w:right w:val="none" w:sz="0" w:space="0" w:color="auto"/>
      </w:divBdr>
    </w:div>
    <w:div w:id="1230457128">
      <w:bodyDiv w:val="1"/>
      <w:marLeft w:val="0"/>
      <w:marRight w:val="0"/>
      <w:marTop w:val="0"/>
      <w:marBottom w:val="0"/>
      <w:divBdr>
        <w:top w:val="none" w:sz="0" w:space="0" w:color="auto"/>
        <w:left w:val="none" w:sz="0" w:space="0" w:color="auto"/>
        <w:bottom w:val="none" w:sz="0" w:space="0" w:color="auto"/>
        <w:right w:val="none" w:sz="0" w:space="0" w:color="auto"/>
      </w:divBdr>
    </w:div>
    <w:div w:id="1715809937">
      <w:bodyDiv w:val="1"/>
      <w:marLeft w:val="0"/>
      <w:marRight w:val="0"/>
      <w:marTop w:val="0"/>
      <w:marBottom w:val="0"/>
      <w:divBdr>
        <w:top w:val="none" w:sz="0" w:space="0" w:color="auto"/>
        <w:left w:val="none" w:sz="0" w:space="0" w:color="auto"/>
        <w:bottom w:val="none" w:sz="0" w:space="0" w:color="auto"/>
        <w:right w:val="none" w:sz="0" w:space="0" w:color="auto"/>
      </w:divBdr>
    </w:div>
    <w:div w:id="1724912448">
      <w:bodyDiv w:val="1"/>
      <w:marLeft w:val="0"/>
      <w:marRight w:val="0"/>
      <w:marTop w:val="0"/>
      <w:marBottom w:val="0"/>
      <w:divBdr>
        <w:top w:val="none" w:sz="0" w:space="0" w:color="auto"/>
        <w:left w:val="none" w:sz="0" w:space="0" w:color="auto"/>
        <w:bottom w:val="none" w:sz="0" w:space="0" w:color="auto"/>
        <w:right w:val="none" w:sz="0" w:space="0" w:color="auto"/>
      </w:divBdr>
    </w:div>
    <w:div w:id="1734310295">
      <w:bodyDiv w:val="1"/>
      <w:marLeft w:val="0"/>
      <w:marRight w:val="0"/>
      <w:marTop w:val="0"/>
      <w:marBottom w:val="0"/>
      <w:divBdr>
        <w:top w:val="none" w:sz="0" w:space="0" w:color="auto"/>
        <w:left w:val="none" w:sz="0" w:space="0" w:color="auto"/>
        <w:bottom w:val="none" w:sz="0" w:space="0" w:color="auto"/>
        <w:right w:val="none" w:sz="0" w:space="0" w:color="auto"/>
      </w:divBdr>
    </w:div>
    <w:div w:id="1746997029">
      <w:bodyDiv w:val="1"/>
      <w:marLeft w:val="0"/>
      <w:marRight w:val="0"/>
      <w:marTop w:val="0"/>
      <w:marBottom w:val="0"/>
      <w:divBdr>
        <w:top w:val="none" w:sz="0" w:space="0" w:color="auto"/>
        <w:left w:val="none" w:sz="0" w:space="0" w:color="auto"/>
        <w:bottom w:val="none" w:sz="0" w:space="0" w:color="auto"/>
        <w:right w:val="none" w:sz="0" w:space="0" w:color="auto"/>
      </w:divBdr>
    </w:div>
    <w:div w:id="1791507422">
      <w:bodyDiv w:val="1"/>
      <w:marLeft w:val="0"/>
      <w:marRight w:val="0"/>
      <w:marTop w:val="0"/>
      <w:marBottom w:val="0"/>
      <w:divBdr>
        <w:top w:val="none" w:sz="0" w:space="0" w:color="auto"/>
        <w:left w:val="none" w:sz="0" w:space="0" w:color="auto"/>
        <w:bottom w:val="none" w:sz="0" w:space="0" w:color="auto"/>
        <w:right w:val="none" w:sz="0" w:space="0" w:color="auto"/>
      </w:divBdr>
    </w:div>
    <w:div w:id="1855224851">
      <w:bodyDiv w:val="1"/>
      <w:marLeft w:val="0"/>
      <w:marRight w:val="0"/>
      <w:marTop w:val="0"/>
      <w:marBottom w:val="0"/>
      <w:divBdr>
        <w:top w:val="none" w:sz="0" w:space="0" w:color="auto"/>
        <w:left w:val="none" w:sz="0" w:space="0" w:color="auto"/>
        <w:bottom w:val="none" w:sz="0" w:space="0" w:color="auto"/>
        <w:right w:val="none" w:sz="0" w:space="0" w:color="auto"/>
      </w:divBdr>
    </w:div>
    <w:div w:id="1945071201">
      <w:bodyDiv w:val="1"/>
      <w:marLeft w:val="0"/>
      <w:marRight w:val="0"/>
      <w:marTop w:val="0"/>
      <w:marBottom w:val="0"/>
      <w:divBdr>
        <w:top w:val="none" w:sz="0" w:space="0" w:color="auto"/>
        <w:left w:val="none" w:sz="0" w:space="0" w:color="auto"/>
        <w:bottom w:val="none" w:sz="0" w:space="0" w:color="auto"/>
        <w:right w:val="none" w:sz="0" w:space="0" w:color="auto"/>
      </w:divBdr>
    </w:div>
    <w:div w:id="1998604072">
      <w:bodyDiv w:val="1"/>
      <w:marLeft w:val="0"/>
      <w:marRight w:val="0"/>
      <w:marTop w:val="0"/>
      <w:marBottom w:val="0"/>
      <w:divBdr>
        <w:top w:val="none" w:sz="0" w:space="0" w:color="auto"/>
        <w:left w:val="none" w:sz="0" w:space="0" w:color="auto"/>
        <w:bottom w:val="none" w:sz="0" w:space="0" w:color="auto"/>
        <w:right w:val="none" w:sz="0" w:space="0" w:color="auto"/>
      </w:divBdr>
    </w:div>
    <w:div w:id="2088916706">
      <w:bodyDiv w:val="1"/>
      <w:marLeft w:val="0"/>
      <w:marRight w:val="0"/>
      <w:marTop w:val="0"/>
      <w:marBottom w:val="0"/>
      <w:divBdr>
        <w:top w:val="none" w:sz="0" w:space="0" w:color="auto"/>
        <w:left w:val="none" w:sz="0" w:space="0" w:color="auto"/>
        <w:bottom w:val="none" w:sz="0" w:space="0" w:color="auto"/>
        <w:right w:val="none" w:sz="0" w:space="0" w:color="auto"/>
      </w:divBdr>
    </w:div>
    <w:div w:id="209049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47DFB-B8B5-46F2-83EB-7CC9DBEF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36</Pages>
  <Words>13473</Words>
  <Characters>76802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2</Company>
  <LinksUpToDate>false</LinksUpToDate>
  <CharactersWithSpaces>90095</CharactersWithSpaces>
  <SharedDoc>false</SharedDoc>
  <HLinks>
    <vt:vector size="54" baseType="variant">
      <vt:variant>
        <vt:i4>6750319</vt:i4>
      </vt:variant>
      <vt:variant>
        <vt:i4>24</vt:i4>
      </vt:variant>
      <vt:variant>
        <vt:i4>0</vt:i4>
      </vt:variant>
      <vt:variant>
        <vt:i4>5</vt:i4>
      </vt:variant>
      <vt:variant>
        <vt:lpwstr>jl:30500538.2 </vt:lpwstr>
      </vt:variant>
      <vt:variant>
        <vt:lpwstr/>
      </vt:variant>
      <vt:variant>
        <vt:i4>6750319</vt:i4>
      </vt:variant>
      <vt:variant>
        <vt:i4>21</vt:i4>
      </vt:variant>
      <vt:variant>
        <vt:i4>0</vt:i4>
      </vt:variant>
      <vt:variant>
        <vt:i4>5</vt:i4>
      </vt:variant>
      <vt:variant>
        <vt:lpwstr>jl:30500538.2 </vt:lpwstr>
      </vt:variant>
      <vt:variant>
        <vt:lpwstr/>
      </vt:variant>
      <vt:variant>
        <vt:i4>6750319</vt:i4>
      </vt:variant>
      <vt:variant>
        <vt:i4>18</vt:i4>
      </vt:variant>
      <vt:variant>
        <vt:i4>0</vt:i4>
      </vt:variant>
      <vt:variant>
        <vt:i4>5</vt:i4>
      </vt:variant>
      <vt:variant>
        <vt:lpwstr>jl:30500538.2 </vt:lpwstr>
      </vt:variant>
      <vt:variant>
        <vt:lpwstr/>
      </vt:variant>
      <vt:variant>
        <vt:i4>6750319</vt:i4>
      </vt:variant>
      <vt:variant>
        <vt:i4>15</vt:i4>
      </vt:variant>
      <vt:variant>
        <vt:i4>0</vt:i4>
      </vt:variant>
      <vt:variant>
        <vt:i4>5</vt:i4>
      </vt:variant>
      <vt:variant>
        <vt:lpwstr>jl:30500538.2 </vt:lpwstr>
      </vt:variant>
      <vt:variant>
        <vt:lpwstr/>
      </vt:variant>
      <vt:variant>
        <vt:i4>6422632</vt:i4>
      </vt:variant>
      <vt:variant>
        <vt:i4>12</vt:i4>
      </vt:variant>
      <vt:variant>
        <vt:i4>0</vt:i4>
      </vt:variant>
      <vt:variant>
        <vt:i4>5</vt:i4>
      </vt:variant>
      <vt:variant>
        <vt:lpwstr>jl:30092011.0 </vt:lpwstr>
      </vt:variant>
      <vt:variant>
        <vt:lpwstr/>
      </vt:variant>
      <vt:variant>
        <vt:i4>6750319</vt:i4>
      </vt:variant>
      <vt:variant>
        <vt:i4>9</vt:i4>
      </vt:variant>
      <vt:variant>
        <vt:i4>0</vt:i4>
      </vt:variant>
      <vt:variant>
        <vt:i4>5</vt:i4>
      </vt:variant>
      <vt:variant>
        <vt:lpwstr>jl:30500538.2 </vt:lpwstr>
      </vt:variant>
      <vt:variant>
        <vt:lpwstr/>
      </vt:variant>
      <vt:variant>
        <vt:i4>6750319</vt:i4>
      </vt:variant>
      <vt:variant>
        <vt:i4>6</vt:i4>
      </vt:variant>
      <vt:variant>
        <vt:i4>0</vt:i4>
      </vt:variant>
      <vt:variant>
        <vt:i4>5</vt:i4>
      </vt:variant>
      <vt:variant>
        <vt:lpwstr>jl:30500538.2 </vt:lpwstr>
      </vt:variant>
      <vt:variant>
        <vt:lpwstr/>
      </vt:variant>
      <vt:variant>
        <vt:i4>6422637</vt:i4>
      </vt:variant>
      <vt:variant>
        <vt:i4>3</vt:i4>
      </vt:variant>
      <vt:variant>
        <vt:i4>0</vt:i4>
      </vt:variant>
      <vt:variant>
        <vt:i4>5</vt:i4>
      </vt:variant>
      <vt:variant>
        <vt:lpwstr>jl:30500568.0 </vt:lpwstr>
      </vt:variant>
      <vt:variant>
        <vt:lpwstr/>
      </vt:variant>
      <vt:variant>
        <vt:i4>7733348</vt:i4>
      </vt:variant>
      <vt:variant>
        <vt:i4>0</vt:i4>
      </vt:variant>
      <vt:variant>
        <vt:i4>0</vt:i4>
      </vt:variant>
      <vt:variant>
        <vt:i4>5</vt:i4>
      </vt:variant>
      <vt:variant>
        <vt:lpwstr>http://www.onkodis.ucoz.kz/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Елена Леонидовна</dc:creator>
  <cp:lastModifiedBy>Пользователь Windows</cp:lastModifiedBy>
  <cp:revision>90</cp:revision>
  <cp:lastPrinted>2021-08-13T02:56:00Z</cp:lastPrinted>
  <dcterms:created xsi:type="dcterms:W3CDTF">2019-06-17T08:23:00Z</dcterms:created>
  <dcterms:modified xsi:type="dcterms:W3CDTF">2021-08-17T03:04:00Z</dcterms:modified>
</cp:coreProperties>
</file>